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B1" w:rsidRPr="00090BD6" w:rsidRDefault="00090BD6" w:rsidP="00090BD6">
      <w:pPr>
        <w:jc w:val="center"/>
        <w:rPr>
          <w:b/>
          <w:sz w:val="24"/>
        </w:rPr>
      </w:pPr>
      <w:r w:rsidRPr="00090BD6">
        <w:rPr>
          <w:rFonts w:hint="eastAsia"/>
          <w:b/>
          <w:sz w:val="24"/>
        </w:rPr>
        <w:t>转发关于做好</w:t>
      </w:r>
      <w:r w:rsidRPr="00090BD6">
        <w:rPr>
          <w:b/>
          <w:sz w:val="24"/>
        </w:rPr>
        <w:t>2017年全省科学道德和学风建设</w:t>
      </w:r>
      <w:r w:rsidRPr="00090BD6">
        <w:rPr>
          <w:rFonts w:hint="eastAsia"/>
          <w:b/>
          <w:sz w:val="24"/>
        </w:rPr>
        <w:t>宣讲教育工作总结的通知</w:t>
      </w:r>
    </w:p>
    <w:p w:rsidR="00090BD6" w:rsidRDefault="00090BD6" w:rsidP="00090BD6"/>
    <w:p w:rsidR="00090BD6" w:rsidRDefault="00090BD6" w:rsidP="00090BD6">
      <w:r>
        <w:rPr>
          <w:rFonts w:hint="eastAsia"/>
        </w:rPr>
        <w:t>各有关</w:t>
      </w:r>
      <w:r>
        <w:t>单位：</w:t>
      </w:r>
    </w:p>
    <w:p w:rsidR="00090BD6" w:rsidRDefault="00090BD6" w:rsidP="00090BD6"/>
    <w:p w:rsidR="00A87584" w:rsidRDefault="00090BD6" w:rsidP="00090BD6">
      <w:pPr>
        <w:ind w:firstLineChars="200" w:firstLine="420"/>
      </w:pPr>
      <w:r>
        <w:rPr>
          <w:rFonts w:hint="eastAsia"/>
        </w:rPr>
        <w:t>接广东省科学道德和学风建设宣讲教育领导小组办公室通知</w:t>
      </w:r>
      <w:r>
        <w:t>，</w:t>
      </w:r>
      <w:r>
        <w:rPr>
          <w:rFonts w:hint="eastAsia"/>
        </w:rPr>
        <w:t>现将《关于做好</w:t>
      </w:r>
      <w:r>
        <w:t>2017年全省科学道德和学风建设</w:t>
      </w:r>
      <w:r>
        <w:rPr>
          <w:rFonts w:hint="eastAsia"/>
        </w:rPr>
        <w:t>宣讲教育工作总结的通知》转发</w:t>
      </w:r>
      <w:r>
        <w:t>予你们，</w:t>
      </w:r>
      <w:r>
        <w:rPr>
          <w:rFonts w:hint="eastAsia"/>
        </w:rPr>
        <w:t>请根据通知</w:t>
      </w:r>
      <w:r>
        <w:t>要求</w:t>
      </w:r>
      <w:r>
        <w:rPr>
          <w:rFonts w:hint="eastAsia"/>
        </w:rPr>
        <w:t>自行</w:t>
      </w:r>
      <w:r>
        <w:t>组织</w:t>
      </w:r>
      <w:r w:rsidRPr="00090BD6">
        <w:rPr>
          <w:rFonts w:hint="eastAsia"/>
        </w:rPr>
        <w:t>收看报告会视频回放及座谈交流</w:t>
      </w:r>
      <w:r>
        <w:rPr>
          <w:rFonts w:hint="eastAsia"/>
        </w:rPr>
        <w:t>。</w:t>
      </w:r>
    </w:p>
    <w:p w:rsidR="00090BD6" w:rsidRDefault="00A87584" w:rsidP="00090BD6">
      <w:pPr>
        <w:ind w:firstLineChars="200" w:firstLine="420"/>
      </w:pPr>
      <w:r>
        <w:rPr>
          <w:rFonts w:hint="eastAsia"/>
        </w:rPr>
        <w:t>视频回放网址为：</w:t>
      </w:r>
      <w:r>
        <w:t>http://www.cast.org.cn/n200755/c57764920/content.html或http://www.xinhuanet.com/interview/ksh/zhibo/201710/3726029.html。</w:t>
      </w:r>
    </w:p>
    <w:p w:rsidR="00090BD6" w:rsidRDefault="00090BD6" w:rsidP="00090BD6">
      <w:pPr>
        <w:ind w:firstLineChars="200" w:firstLine="420"/>
      </w:pPr>
    </w:p>
    <w:p w:rsidR="00090BD6" w:rsidRDefault="00090BD6" w:rsidP="00090BD6">
      <w:pPr>
        <w:ind w:firstLineChars="200" w:firstLine="420"/>
      </w:pPr>
      <w:r>
        <w:rPr>
          <w:rFonts w:hint="eastAsia"/>
        </w:rPr>
        <w:t>特此</w:t>
      </w:r>
      <w:r>
        <w:t>通知。</w:t>
      </w:r>
    </w:p>
    <w:p w:rsidR="00090BD6" w:rsidRDefault="00090BD6" w:rsidP="00090BD6">
      <w:pPr>
        <w:ind w:firstLineChars="200" w:firstLine="420"/>
      </w:pPr>
      <w:bookmarkStart w:id="0" w:name="_GoBack"/>
      <w:bookmarkEnd w:id="0"/>
    </w:p>
    <w:p w:rsidR="00090BD6" w:rsidRDefault="00090BD6" w:rsidP="00090BD6">
      <w:pPr>
        <w:ind w:firstLineChars="200" w:firstLine="420"/>
        <w:jc w:val="right"/>
      </w:pPr>
      <w:r>
        <w:rPr>
          <w:rFonts w:hint="eastAsia"/>
        </w:rPr>
        <w:t>创新创业研究院</w:t>
      </w:r>
    </w:p>
    <w:p w:rsidR="00090BD6" w:rsidRDefault="00090BD6" w:rsidP="00090BD6">
      <w:pPr>
        <w:ind w:firstLineChars="200" w:firstLine="420"/>
        <w:jc w:val="right"/>
      </w:pPr>
      <w:r>
        <w:rPr>
          <w:rFonts w:hint="eastAsia"/>
        </w:rPr>
        <w:t>2017.12.13</w:t>
      </w:r>
    </w:p>
    <w:p w:rsidR="00090BD6" w:rsidRDefault="00090BD6" w:rsidP="00090BD6">
      <w:pPr>
        <w:ind w:firstLineChars="200" w:firstLine="420"/>
      </w:pPr>
    </w:p>
    <w:p w:rsidR="00090BD6" w:rsidRDefault="00090BD6" w:rsidP="00090BD6">
      <w:pPr>
        <w:ind w:firstLineChars="200" w:firstLine="420"/>
      </w:pPr>
    </w:p>
    <w:p w:rsidR="00090BD6" w:rsidRDefault="00090BD6" w:rsidP="00090BD6">
      <w:pPr>
        <w:ind w:firstLineChars="200" w:firstLine="420"/>
      </w:pPr>
    </w:p>
    <w:p w:rsidR="00090BD6" w:rsidRDefault="00090BD6" w:rsidP="00090BD6">
      <w:pPr>
        <w:ind w:firstLineChars="200" w:firstLine="420"/>
        <w:jc w:val="center"/>
      </w:pPr>
      <w:r>
        <w:rPr>
          <w:rFonts w:hint="eastAsia"/>
        </w:rPr>
        <w:t>广东省科学道德和学风建设</w:t>
      </w:r>
    </w:p>
    <w:p w:rsidR="00090BD6" w:rsidRDefault="00090BD6" w:rsidP="00090BD6">
      <w:pPr>
        <w:ind w:firstLineChars="200" w:firstLine="420"/>
        <w:jc w:val="center"/>
      </w:pPr>
      <w:r>
        <w:rPr>
          <w:rFonts w:hint="eastAsia"/>
        </w:rPr>
        <w:t>宣讲教育领导小组办公室</w:t>
      </w:r>
    </w:p>
    <w:p w:rsidR="00090BD6" w:rsidRDefault="00090BD6" w:rsidP="00090BD6">
      <w:r>
        <w:rPr>
          <w:rFonts w:hint="eastAsia"/>
        </w:rPr>
        <w:t>——</w:t>
      </w:r>
      <w:proofErr w:type="gramStart"/>
      <w:r>
        <w:rPr>
          <w:rFonts w:hint="eastAsia"/>
        </w:rPr>
        <w:t>——</w:t>
      </w:r>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
    <w:p w:rsidR="00090BD6" w:rsidRDefault="00090BD6" w:rsidP="00090BD6">
      <w:pPr>
        <w:ind w:firstLineChars="200" w:firstLine="420"/>
        <w:jc w:val="center"/>
      </w:pPr>
      <w:r>
        <w:rPr>
          <w:rFonts w:hint="eastAsia"/>
        </w:rPr>
        <w:t>关于做好</w:t>
      </w:r>
      <w:r>
        <w:t>2017年全省科学道德和学风建设</w:t>
      </w:r>
    </w:p>
    <w:p w:rsidR="00090BD6" w:rsidRDefault="00090BD6" w:rsidP="00090BD6">
      <w:pPr>
        <w:jc w:val="center"/>
      </w:pPr>
      <w:r>
        <w:rPr>
          <w:rFonts w:hint="eastAsia"/>
        </w:rPr>
        <w:t>宣讲教育工作总结的通知</w:t>
      </w:r>
    </w:p>
    <w:p w:rsidR="00090BD6" w:rsidRDefault="00090BD6" w:rsidP="00090BD6">
      <w:r>
        <w:rPr>
          <w:rFonts w:hint="eastAsia"/>
        </w:rPr>
        <w:t>各高校、科研院所：</w:t>
      </w:r>
    </w:p>
    <w:p w:rsidR="00090BD6" w:rsidRDefault="00090BD6" w:rsidP="00090BD6">
      <w:pPr>
        <w:ind w:firstLineChars="200" w:firstLine="420"/>
      </w:pPr>
      <w:r>
        <w:t>2017年，党的十九大胜利召开，十九大报告明确提出要弘扬科学精神，加强道德建设，这对科学道德和学风建设宣讲教育提出了更高的要求。为推动各地区、各单位科学道德宣讲教育工作开展，及时了解掌握情况，现就做好2017年科学道德和学风建设宣讲教育工作总结等工作通知如下。</w:t>
      </w:r>
    </w:p>
    <w:p w:rsidR="00090BD6" w:rsidRDefault="00090BD6" w:rsidP="00090BD6">
      <w:pPr>
        <w:ind w:firstLineChars="200" w:firstLine="420"/>
      </w:pPr>
      <w:r>
        <w:t>一、组织收看报告会视频回放及座谈交流。为学习贯彻党的十九大精神、“科技三会”精神和习近平同志关于科学道德和学风建设的重要指示精神，全国科学道德和学风建设宣讲教育领导小组于11月14日成功举办“学习贯彻党的十九大精神——2017年全国科学道德和学风建设宣讲教育报告会”。李晓红、邱勇、周琪等三位院士作了精彩报告，得到一致好评，广大师生对报告满意度达到90%。为让更多青年学生能够学习聆听三位院士的精彩报告，坚定科技报国信念，坚持科研诚信的理念，请各高校、科研院所组织青年学生收看报告会视频回放，开展形式多样</w:t>
      </w:r>
      <w:r>
        <w:rPr>
          <w:rFonts w:hint="eastAsia"/>
        </w:rPr>
        <w:t>的座谈交流活动。视频回放网址为：</w:t>
      </w:r>
      <w:r>
        <w:t>http://www.cast.org.cn/n200755/c57764920/content.html或http://www.xinhuanet.com/interview/ksh/zhibo/201710/3726029.html。请认真做好收看情况以及座谈交流等活动开展情况总结。</w:t>
      </w:r>
    </w:p>
    <w:p w:rsidR="00090BD6" w:rsidRDefault="00090BD6" w:rsidP="00090BD6">
      <w:pPr>
        <w:ind w:firstLineChars="200" w:firstLine="420"/>
      </w:pPr>
      <w:r>
        <w:t>二、做好本单位2017年宣讲教育工作总结和数据统计。各单位宣讲教育领导小组要对照每年召开一次领导小组工作会议、召开一次科学道德宣讲教育工作座谈会、举办一场集中宣讲教育报告会、建立完善一支宣讲教育专家团队、推进建设一批科学道德课程和教材等“五个一”工作要求，认真完成本单位宣讲教育工</w:t>
      </w:r>
      <w:r>
        <w:rPr>
          <w:rFonts w:hint="eastAsia"/>
        </w:rPr>
        <w:t>作总结。同时收集汇总开展宣讲教育活动的图片、影像、报告讲稿、演示文稿（</w:t>
      </w:r>
      <w:r>
        <w:t>ppt）等资料。各高校、科研院所要认真填写2017年科学道德和学风建设宣讲教育工作统计表（</w:t>
      </w:r>
      <w:proofErr w:type="gramStart"/>
      <w:r>
        <w:t>一</w:t>
      </w:r>
      <w:proofErr w:type="gramEnd"/>
      <w:r>
        <w:t>）（二）（三），做好有关数据统计工作。</w:t>
      </w:r>
    </w:p>
    <w:p w:rsidR="00090BD6" w:rsidRDefault="00090BD6" w:rsidP="00090BD6">
      <w:pPr>
        <w:ind w:firstLineChars="200" w:firstLine="420"/>
      </w:pPr>
      <w:r>
        <w:rPr>
          <w:rFonts w:hint="eastAsia"/>
        </w:rPr>
        <w:lastRenderedPageBreak/>
        <w:t>三、提出本单位</w:t>
      </w:r>
      <w:r>
        <w:t>2018年宣讲教育工作设想。在广泛听取相关基层单位意见、建议的基础上，提出本单位2018年宣讲教育工作设想。工作设想要紧密围绕学习贯彻党的十九大精神，严格对照“五个一”工作要求，针对工作过程中存在的困难和问题，提出有效的工作措施。</w:t>
      </w:r>
    </w:p>
    <w:p w:rsidR="00090BD6" w:rsidRDefault="00090BD6" w:rsidP="00090BD6">
      <w:pPr>
        <w:ind w:firstLineChars="200" w:firstLine="420"/>
      </w:pPr>
      <w:r>
        <w:rPr>
          <w:rFonts w:hint="eastAsia"/>
        </w:rPr>
        <w:t>请各单位宣讲教育领导小组于</w:t>
      </w:r>
      <w:r>
        <w:t>2017年12月21日前，将各高校、科研院所收看报告会视频回放情况以及座谈交流等活动开展情况总结，校级宣讲教育领导小组及办公室成员名单，本单位2017年工作总结和2018年工作设想（含附件统计汇总表（</w:t>
      </w:r>
      <w:proofErr w:type="gramStart"/>
      <w:r>
        <w:t>一</w:t>
      </w:r>
      <w:proofErr w:type="gramEnd"/>
      <w:r>
        <w:t>）（二）（三））电子版，以及宣讲教育活动的图片、影像、报告讲稿、演示文稿（ppt）等资料电子版报送全省领导小组办公室（省科协组织联络部），纸质</w:t>
      </w:r>
      <w:proofErr w:type="gramStart"/>
      <w:r>
        <w:t>版材</w:t>
      </w:r>
      <w:proofErr w:type="gramEnd"/>
      <w:r>
        <w:t>料盖章后反馈。</w:t>
      </w:r>
    </w:p>
    <w:p w:rsidR="00090BD6" w:rsidRDefault="00090BD6" w:rsidP="00090BD6">
      <w:pPr>
        <w:ind w:firstLineChars="200" w:firstLine="420"/>
      </w:pPr>
    </w:p>
    <w:p w:rsidR="00090BD6" w:rsidRDefault="00090BD6" w:rsidP="00090BD6">
      <w:pPr>
        <w:ind w:firstLineChars="200" w:firstLine="420"/>
      </w:pPr>
      <w:r>
        <w:rPr>
          <w:rFonts w:hint="eastAsia"/>
        </w:rPr>
        <w:t>省科协联系人：汪培升、雷晶</w:t>
      </w:r>
    </w:p>
    <w:p w:rsidR="00090BD6" w:rsidRDefault="00090BD6" w:rsidP="00090BD6">
      <w:pPr>
        <w:ind w:firstLineChars="200" w:firstLine="420"/>
      </w:pPr>
      <w:r>
        <w:rPr>
          <w:rFonts w:hint="eastAsia"/>
        </w:rPr>
        <w:t>电话兼传真：</w:t>
      </w:r>
      <w:r>
        <w:t>020-83551764</w:t>
      </w:r>
    </w:p>
    <w:p w:rsidR="00090BD6" w:rsidRDefault="00090BD6" w:rsidP="00090BD6">
      <w:pPr>
        <w:ind w:firstLineChars="200" w:firstLine="420"/>
      </w:pPr>
      <w:r>
        <w:rPr>
          <w:rFonts w:hint="eastAsia"/>
        </w:rPr>
        <w:t>电子邮箱：</w:t>
      </w:r>
      <w:r>
        <w:t>gdskxzzrsb@126.com</w:t>
      </w:r>
    </w:p>
    <w:p w:rsidR="00090BD6" w:rsidRDefault="00090BD6" w:rsidP="00090BD6">
      <w:pPr>
        <w:ind w:firstLineChars="200" w:firstLine="420"/>
      </w:pPr>
      <w:r>
        <w:rPr>
          <w:rFonts w:hint="eastAsia"/>
        </w:rPr>
        <w:t>地址：广州市连新路</w:t>
      </w:r>
      <w:r>
        <w:t>171号省科协组织联络部，510040</w:t>
      </w:r>
    </w:p>
    <w:p w:rsidR="00090BD6" w:rsidRDefault="00090BD6" w:rsidP="00090BD6">
      <w:pPr>
        <w:ind w:firstLineChars="200" w:firstLine="420"/>
      </w:pPr>
    </w:p>
    <w:p w:rsidR="00090BD6" w:rsidRDefault="00090BD6" w:rsidP="00090BD6">
      <w:pPr>
        <w:ind w:firstLineChars="200" w:firstLine="420"/>
      </w:pPr>
      <w:r>
        <w:rPr>
          <w:rFonts w:hint="eastAsia"/>
        </w:rPr>
        <w:t>附件：</w:t>
      </w:r>
      <w:r>
        <w:t>2017年科学道德和学风建设宣讲教育工作统计表（一）</w:t>
      </w:r>
    </w:p>
    <w:p w:rsidR="00090BD6" w:rsidRDefault="00090BD6" w:rsidP="00090BD6">
      <w:pPr>
        <w:ind w:firstLineChars="200" w:firstLine="420"/>
      </w:pPr>
      <w:r>
        <w:t xml:space="preserve">     （二）（三）</w:t>
      </w:r>
    </w:p>
    <w:p w:rsidR="00090BD6" w:rsidRDefault="00090BD6" w:rsidP="00090BD6">
      <w:pPr>
        <w:ind w:firstLineChars="200" w:firstLine="420"/>
      </w:pPr>
    </w:p>
    <w:p w:rsidR="00090BD6" w:rsidRDefault="00090BD6" w:rsidP="00B42DA3">
      <w:pPr>
        <w:ind w:firstLineChars="200" w:firstLine="420"/>
        <w:jc w:val="right"/>
      </w:pPr>
      <w:r>
        <w:t xml:space="preserve">                      广东省科学道德和学风建设</w:t>
      </w:r>
    </w:p>
    <w:p w:rsidR="00090BD6" w:rsidRDefault="00090BD6" w:rsidP="00B42DA3">
      <w:pPr>
        <w:ind w:firstLineChars="200" w:firstLine="420"/>
        <w:jc w:val="right"/>
      </w:pPr>
      <w:r>
        <w:t xml:space="preserve">                   宣讲教育领导小组办公室（代章）</w:t>
      </w:r>
    </w:p>
    <w:p w:rsidR="00090BD6" w:rsidRPr="00090BD6" w:rsidRDefault="00090BD6" w:rsidP="00B42DA3">
      <w:pPr>
        <w:ind w:firstLineChars="200" w:firstLine="420"/>
        <w:jc w:val="right"/>
      </w:pPr>
      <w:r>
        <w:t xml:space="preserve">                              2017年12月11日</w:t>
      </w:r>
    </w:p>
    <w:sectPr w:rsidR="00090BD6" w:rsidRPr="00090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D6"/>
    <w:rsid w:val="00090BD6"/>
    <w:rsid w:val="002224B1"/>
    <w:rsid w:val="00A87584"/>
    <w:rsid w:val="00B4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A233"/>
  <w15:chartTrackingRefBased/>
  <w15:docId w15:val="{CBC92A97-2393-4894-A313-72116AB4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杨嘉琳</dc:creator>
  <cp:keywords/>
  <dc:description/>
  <cp:lastModifiedBy>杨嘉琳</cp:lastModifiedBy>
  <cp:revision>3</cp:revision>
  <dcterms:created xsi:type="dcterms:W3CDTF">2017-12-13T02:36:00Z</dcterms:created>
  <dcterms:modified xsi:type="dcterms:W3CDTF">2017-12-13T06:44:00Z</dcterms:modified>
</cp:coreProperties>
</file>