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F8D9D" w14:textId="77777777" w:rsidR="009653ED" w:rsidRPr="00B85455" w:rsidRDefault="00A65BA0">
      <w:pPr>
        <w:widowControl/>
        <w:spacing w:beforeLines="150" w:before="468" w:line="360" w:lineRule="auto"/>
        <w:rPr>
          <w:rFonts w:ascii="黑体" w:eastAsia="黑体" w:hAnsi="黑体"/>
          <w:sz w:val="32"/>
          <w:szCs w:val="32"/>
          <w:rPrChange w:id="0" w:author="昕昱 林" w:date="2023-11-08T18:34:00Z">
            <w:rPr>
              <w:rFonts w:ascii="仿宋_GB2312" w:eastAsia="仿宋_GB2312"/>
              <w:sz w:val="30"/>
              <w:szCs w:val="30"/>
            </w:rPr>
          </w:rPrChange>
        </w:rPr>
      </w:pPr>
      <w:r w:rsidRPr="00B85455">
        <w:rPr>
          <w:rFonts w:ascii="黑体" w:eastAsia="黑体" w:hAnsi="黑体" w:hint="eastAsia"/>
          <w:sz w:val="32"/>
          <w:szCs w:val="32"/>
          <w:rPrChange w:id="1" w:author="昕昱 林" w:date="2023-11-08T18:34:00Z">
            <w:rPr>
              <w:rFonts w:ascii="仿宋_GB2312" w:eastAsia="仿宋_GB2312" w:hint="eastAsia"/>
              <w:sz w:val="30"/>
              <w:szCs w:val="30"/>
            </w:rPr>
          </w:rPrChange>
        </w:rPr>
        <w:t>附件1</w:t>
      </w:r>
    </w:p>
    <w:p w14:paraId="6F288DCF" w14:textId="77777777" w:rsidR="009653ED" w:rsidRPr="00B85455" w:rsidRDefault="00A65BA0">
      <w:pPr>
        <w:widowControl/>
        <w:spacing w:line="360" w:lineRule="auto"/>
        <w:jc w:val="center"/>
        <w:rPr>
          <w:rFonts w:ascii="小标宋" w:eastAsia="小标宋" w:hAnsi="仿宋" w:cs="仿宋"/>
          <w:kern w:val="0"/>
          <w:sz w:val="44"/>
          <w:szCs w:val="44"/>
          <w:rPrChange w:id="2" w:author="昕昱 林" w:date="2023-11-08T18:34:00Z">
            <w:rPr>
              <w:rFonts w:ascii="仿宋" w:eastAsia="仿宋" w:hAnsi="仿宋" w:cs="仿宋"/>
              <w:b/>
              <w:bCs/>
              <w:kern w:val="0"/>
              <w:sz w:val="28"/>
              <w:szCs w:val="28"/>
            </w:rPr>
          </w:rPrChange>
        </w:rPr>
      </w:pPr>
      <w:r w:rsidRPr="00B85455">
        <w:rPr>
          <w:rFonts w:ascii="小标宋" w:eastAsia="小标宋" w:hAnsi="仿宋" w:cs="仿宋" w:hint="eastAsia"/>
          <w:kern w:val="0"/>
          <w:sz w:val="44"/>
          <w:szCs w:val="44"/>
          <w:rPrChange w:id="3" w:author="昕昱 林" w:date="2023-11-08T18:34:00Z">
            <w:rPr>
              <w:rFonts w:ascii="仿宋" w:eastAsia="仿宋" w:hAnsi="仿宋" w:cs="仿宋" w:hint="eastAsia"/>
              <w:b/>
              <w:bCs/>
              <w:kern w:val="0"/>
              <w:sz w:val="28"/>
              <w:szCs w:val="28"/>
            </w:rPr>
          </w:rPrChange>
        </w:rPr>
        <w:t>汕头大学科研平台工作领导小组</w:t>
      </w:r>
    </w:p>
    <w:p w14:paraId="01D52CDF" w14:textId="77777777" w:rsidR="009653ED" w:rsidRPr="00B85455" w:rsidRDefault="00A65BA0">
      <w:pPr>
        <w:widowControl/>
        <w:spacing w:line="360" w:lineRule="auto"/>
        <w:jc w:val="left"/>
        <w:rPr>
          <w:rFonts w:ascii="仿宋_GB2312" w:eastAsia="仿宋_GB2312" w:hAnsi="仿宋" w:cs="仿宋"/>
          <w:bCs/>
          <w:kern w:val="0"/>
          <w:sz w:val="32"/>
          <w:szCs w:val="32"/>
          <w:rPrChange w:id="4" w:author="昕昱 林" w:date="2023-11-08T18:34:00Z">
            <w:rPr>
              <w:rFonts w:ascii="仿宋" w:eastAsia="仿宋" w:hAnsi="仿宋" w:cs="仿宋"/>
              <w:bCs/>
              <w:kern w:val="0"/>
              <w:sz w:val="28"/>
              <w:szCs w:val="28"/>
            </w:rPr>
          </w:rPrChange>
        </w:rPr>
      </w:pPr>
      <w:r w:rsidRPr="00B85455">
        <w:rPr>
          <w:rFonts w:ascii="仿宋_GB2312" w:eastAsia="仿宋_GB2312" w:hAnsi="仿宋" w:cs="仿宋" w:hint="eastAsia"/>
          <w:bCs/>
          <w:kern w:val="0"/>
          <w:sz w:val="32"/>
          <w:szCs w:val="32"/>
          <w:rPrChange w:id="5" w:author="昕昱 林" w:date="2023-11-08T18:34:00Z">
            <w:rPr>
              <w:rFonts w:ascii="仿宋" w:eastAsia="仿宋" w:hAnsi="仿宋" w:cs="仿宋" w:hint="eastAsia"/>
              <w:bCs/>
              <w:kern w:val="0"/>
              <w:sz w:val="28"/>
              <w:szCs w:val="28"/>
            </w:rPr>
          </w:rPrChange>
        </w:rPr>
        <w:t>组长：主管科研副校长</w:t>
      </w:r>
    </w:p>
    <w:p w14:paraId="6A27256D" w14:textId="77777777" w:rsidR="009653ED" w:rsidRPr="00B85455" w:rsidRDefault="00A65BA0">
      <w:pPr>
        <w:widowControl/>
        <w:spacing w:line="360" w:lineRule="auto"/>
        <w:jc w:val="left"/>
        <w:rPr>
          <w:rFonts w:ascii="仿宋_GB2312" w:eastAsia="仿宋_GB2312" w:hAnsi="仿宋" w:cs="仿宋"/>
          <w:bCs/>
          <w:kern w:val="0"/>
          <w:sz w:val="32"/>
          <w:szCs w:val="32"/>
          <w:rPrChange w:id="6" w:author="昕昱 林" w:date="2023-11-08T18:34:00Z">
            <w:rPr>
              <w:rFonts w:ascii="仿宋" w:eastAsia="仿宋" w:hAnsi="仿宋" w:cs="仿宋"/>
              <w:bCs/>
              <w:kern w:val="0"/>
              <w:sz w:val="28"/>
              <w:szCs w:val="28"/>
            </w:rPr>
          </w:rPrChange>
        </w:rPr>
      </w:pPr>
      <w:r w:rsidRPr="00B85455">
        <w:rPr>
          <w:rFonts w:ascii="仿宋_GB2312" w:eastAsia="仿宋_GB2312" w:hAnsi="仿宋" w:cs="仿宋" w:hint="eastAsia"/>
          <w:bCs/>
          <w:kern w:val="0"/>
          <w:sz w:val="32"/>
          <w:szCs w:val="32"/>
          <w:rPrChange w:id="7" w:author="昕昱 林" w:date="2023-11-08T18:34:00Z">
            <w:rPr>
              <w:rFonts w:ascii="仿宋" w:eastAsia="仿宋" w:hAnsi="仿宋" w:cs="仿宋" w:hint="eastAsia"/>
              <w:bCs/>
              <w:kern w:val="0"/>
              <w:sz w:val="28"/>
              <w:szCs w:val="28"/>
            </w:rPr>
          </w:rPrChange>
        </w:rPr>
        <w:t>副组长：科研处处长</w:t>
      </w:r>
    </w:p>
    <w:p w14:paraId="7AD3AC33" w14:textId="543CF84D" w:rsidR="009653ED" w:rsidRPr="00B85455" w:rsidRDefault="00A65BA0">
      <w:pPr>
        <w:widowControl/>
        <w:spacing w:line="360" w:lineRule="auto"/>
        <w:jc w:val="left"/>
        <w:rPr>
          <w:rFonts w:ascii="仿宋_GB2312" w:eastAsia="仿宋_GB2312" w:hAnsi="仿宋" w:cs="仿宋"/>
          <w:bCs/>
          <w:kern w:val="0"/>
          <w:sz w:val="32"/>
          <w:szCs w:val="32"/>
          <w:rPrChange w:id="8" w:author="昕昱 林" w:date="2023-11-08T18:34:00Z">
            <w:rPr>
              <w:rFonts w:ascii="仿宋" w:eastAsia="仿宋" w:hAnsi="仿宋" w:cs="仿宋"/>
              <w:bCs/>
              <w:kern w:val="0"/>
              <w:sz w:val="28"/>
              <w:szCs w:val="28"/>
            </w:rPr>
          </w:rPrChange>
        </w:rPr>
      </w:pPr>
      <w:r w:rsidRPr="00B85455">
        <w:rPr>
          <w:rFonts w:ascii="仿宋_GB2312" w:eastAsia="仿宋_GB2312" w:hAnsi="仿宋" w:cs="仿宋" w:hint="eastAsia"/>
          <w:bCs/>
          <w:kern w:val="0"/>
          <w:sz w:val="32"/>
          <w:szCs w:val="32"/>
          <w:rPrChange w:id="9" w:author="昕昱 林" w:date="2023-11-08T18:34:00Z">
            <w:rPr>
              <w:rFonts w:ascii="仿宋" w:eastAsia="仿宋" w:hAnsi="仿宋" w:cs="仿宋" w:hint="eastAsia"/>
              <w:bCs/>
              <w:kern w:val="0"/>
              <w:sz w:val="28"/>
              <w:szCs w:val="28"/>
            </w:rPr>
          </w:rPrChange>
        </w:rPr>
        <w:t>组员：发展规划处处长、党政办</w:t>
      </w:r>
      <w:ins w:id="10" w:author="曾锐" w:date="2023-11-08T23:54:00Z">
        <w:r w:rsidR="00F36EDF">
          <w:rPr>
            <w:rFonts w:ascii="仿宋_GB2312" w:eastAsia="仿宋_GB2312" w:hAnsi="仿宋" w:cs="仿宋" w:hint="eastAsia"/>
            <w:bCs/>
            <w:kern w:val="0"/>
            <w:sz w:val="32"/>
            <w:szCs w:val="32"/>
          </w:rPr>
          <w:t>公室</w:t>
        </w:r>
      </w:ins>
      <w:r w:rsidRPr="00B85455">
        <w:rPr>
          <w:rFonts w:ascii="仿宋_GB2312" w:eastAsia="仿宋_GB2312" w:hAnsi="仿宋" w:cs="仿宋" w:hint="eastAsia"/>
          <w:bCs/>
          <w:kern w:val="0"/>
          <w:sz w:val="32"/>
          <w:szCs w:val="32"/>
          <w:rPrChange w:id="11" w:author="昕昱 林" w:date="2023-11-08T18:34:00Z">
            <w:rPr>
              <w:rFonts w:ascii="仿宋" w:eastAsia="仿宋" w:hAnsi="仿宋" w:cs="仿宋" w:hint="eastAsia"/>
              <w:bCs/>
              <w:kern w:val="0"/>
              <w:sz w:val="28"/>
              <w:szCs w:val="28"/>
            </w:rPr>
          </w:rPrChange>
        </w:rPr>
        <w:t>主任、</w:t>
      </w:r>
      <w:ins w:id="12" w:author="昕昱 林" w:date="2023-11-08T18:34:00Z">
        <w:r w:rsidR="00B85455">
          <w:rPr>
            <w:rFonts w:ascii="仿宋_GB2312" w:eastAsia="仿宋_GB2312" w:hAnsi="仿宋" w:cs="仿宋" w:hint="eastAsia"/>
            <w:bCs/>
            <w:kern w:val="0"/>
            <w:sz w:val="32"/>
            <w:szCs w:val="32"/>
          </w:rPr>
          <w:t>党委</w:t>
        </w:r>
      </w:ins>
      <w:r w:rsidRPr="00B85455">
        <w:rPr>
          <w:rFonts w:ascii="仿宋_GB2312" w:eastAsia="仿宋_GB2312" w:hAnsi="仿宋" w:cs="仿宋" w:hint="eastAsia"/>
          <w:bCs/>
          <w:kern w:val="0"/>
          <w:sz w:val="32"/>
          <w:szCs w:val="32"/>
          <w:rPrChange w:id="13" w:author="昕昱 林" w:date="2023-11-08T18:34:00Z">
            <w:rPr>
              <w:rFonts w:ascii="仿宋" w:eastAsia="仿宋" w:hAnsi="仿宋" w:cs="仿宋" w:hint="eastAsia"/>
              <w:bCs/>
              <w:kern w:val="0"/>
              <w:sz w:val="28"/>
              <w:szCs w:val="28"/>
            </w:rPr>
          </w:rPrChange>
        </w:rPr>
        <w:t>组织部部长、人事处处长、财务处处长、资</w:t>
      </w:r>
      <w:del w:id="14" w:author="曾锐" w:date="2023-11-08T23:53:00Z">
        <w:r w:rsidRPr="00B85455" w:rsidDel="00F36EDF">
          <w:rPr>
            <w:rFonts w:ascii="仿宋_GB2312" w:eastAsia="仿宋_GB2312" w:hAnsi="仿宋" w:cs="仿宋" w:hint="eastAsia"/>
            <w:bCs/>
            <w:kern w:val="0"/>
            <w:sz w:val="32"/>
            <w:szCs w:val="32"/>
            <w:rPrChange w:id="15" w:author="昕昱 林" w:date="2023-11-08T18:34:00Z">
              <w:rPr>
                <w:rFonts w:ascii="仿宋" w:eastAsia="仿宋" w:hAnsi="仿宋" w:cs="仿宋" w:hint="eastAsia"/>
                <w:bCs/>
                <w:kern w:val="0"/>
                <w:sz w:val="28"/>
                <w:szCs w:val="28"/>
              </w:rPr>
            </w:rPrChange>
          </w:rPr>
          <w:delText>产</w:delText>
        </w:r>
      </w:del>
      <w:ins w:id="16" w:author="曾锐" w:date="2023-11-08T23:53:00Z">
        <w:r w:rsidR="00F36EDF">
          <w:rPr>
            <w:rFonts w:ascii="仿宋_GB2312" w:eastAsia="仿宋_GB2312" w:hAnsi="仿宋" w:cs="仿宋" w:hint="eastAsia"/>
            <w:bCs/>
            <w:kern w:val="0"/>
            <w:sz w:val="32"/>
            <w:szCs w:val="32"/>
          </w:rPr>
          <w:t>源</w:t>
        </w:r>
      </w:ins>
      <w:r w:rsidRPr="00B85455">
        <w:rPr>
          <w:rFonts w:ascii="仿宋_GB2312" w:eastAsia="仿宋_GB2312" w:hAnsi="仿宋" w:cs="仿宋" w:hint="eastAsia"/>
          <w:bCs/>
          <w:kern w:val="0"/>
          <w:sz w:val="32"/>
          <w:szCs w:val="32"/>
          <w:rPrChange w:id="17" w:author="昕昱 林" w:date="2023-11-08T18:34:00Z">
            <w:rPr>
              <w:rFonts w:ascii="仿宋" w:eastAsia="仿宋" w:hAnsi="仿宋" w:cs="仿宋" w:hint="eastAsia"/>
              <w:bCs/>
              <w:kern w:val="0"/>
              <w:sz w:val="28"/>
              <w:szCs w:val="28"/>
            </w:rPr>
          </w:rPrChange>
        </w:rPr>
        <w:t>管理处处长、研究生院院长、国际交流合作处处长、中心实验室主任</w:t>
      </w:r>
    </w:p>
    <w:p w14:paraId="25821D0F" w14:textId="77777777" w:rsidR="009653ED" w:rsidRPr="00B85455" w:rsidRDefault="009653ED">
      <w:pPr>
        <w:rPr>
          <w:rFonts w:ascii="仿宋_GB2312" w:eastAsia="仿宋_GB2312"/>
          <w:sz w:val="32"/>
          <w:szCs w:val="32"/>
          <w:rPrChange w:id="18" w:author="昕昱 林" w:date="2023-11-08T18:34:00Z">
            <w:rPr/>
          </w:rPrChange>
        </w:rPr>
      </w:pPr>
    </w:p>
    <w:sectPr w:rsidR="009653ED" w:rsidRPr="00B854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E992F" w14:textId="77777777" w:rsidR="00BC5176" w:rsidRDefault="00BC5176" w:rsidP="00A65BA0">
      <w:r>
        <w:separator/>
      </w:r>
    </w:p>
  </w:endnote>
  <w:endnote w:type="continuationSeparator" w:id="0">
    <w:p w14:paraId="1AC85104" w14:textId="77777777" w:rsidR="00BC5176" w:rsidRDefault="00BC5176" w:rsidP="00A6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16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2A07C" w14:textId="77777777" w:rsidR="00BC5176" w:rsidRDefault="00BC5176" w:rsidP="00A65BA0">
      <w:r>
        <w:separator/>
      </w:r>
    </w:p>
  </w:footnote>
  <w:footnote w:type="continuationSeparator" w:id="0">
    <w:p w14:paraId="7F1B8505" w14:textId="77777777" w:rsidR="00BC5176" w:rsidRDefault="00BC5176" w:rsidP="00A65BA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昕昱 林">
    <w15:presenceInfo w15:providerId="None" w15:userId="昕昱 林"/>
  </w15:person>
  <w15:person w15:author="曾锐">
    <w15:presenceInfo w15:providerId="None" w15:userId="曾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4OTI2YTIxYmZjZmY3N2E5ZjAwOWQzOTI0YTI0YjkifQ=="/>
  </w:docVars>
  <w:rsids>
    <w:rsidRoot w:val="10D90B57"/>
    <w:rsid w:val="00246E82"/>
    <w:rsid w:val="009653ED"/>
    <w:rsid w:val="00A65BA0"/>
    <w:rsid w:val="00B85455"/>
    <w:rsid w:val="00BC5176"/>
    <w:rsid w:val="00F36EDF"/>
    <w:rsid w:val="10D90B57"/>
    <w:rsid w:val="41210759"/>
    <w:rsid w:val="5F187080"/>
    <w:rsid w:val="663C7B14"/>
    <w:rsid w:val="6BC95AF1"/>
    <w:rsid w:val="6CC57F52"/>
    <w:rsid w:val="6F54752D"/>
    <w:rsid w:val="78BB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AFA0D8"/>
  <w15:docId w15:val="{470D4CF5-DE86-4292-BF54-D6E22989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5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65BA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65B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65BA0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a8"/>
    <w:rsid w:val="00B85455"/>
    <w:rPr>
      <w:sz w:val="18"/>
      <w:szCs w:val="18"/>
    </w:rPr>
  </w:style>
  <w:style w:type="character" w:customStyle="1" w:styleId="a8">
    <w:name w:val="批注框文本 字符"/>
    <w:basedOn w:val="a0"/>
    <w:link w:val="a7"/>
    <w:rsid w:val="00B8545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</dc:creator>
  <cp:lastModifiedBy>曾锐</cp:lastModifiedBy>
  <cp:revision>5</cp:revision>
  <dcterms:created xsi:type="dcterms:W3CDTF">2023-11-01T03:14:00Z</dcterms:created>
  <dcterms:modified xsi:type="dcterms:W3CDTF">2023-11-08T15:54:00Z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BB2853D082514ADCAE4230E7136D0FC5_11</vt:lpwstr>
  </property>
</Properties>
</file>