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88F" w:rsidRDefault="00766BC6" w:rsidP="00CB3A53">
      <w:pPr>
        <w:jc w:val="center"/>
        <w:rPr>
          <w:b/>
          <w:sz w:val="36"/>
          <w:szCs w:val="36"/>
        </w:rPr>
      </w:pPr>
      <w:r w:rsidRPr="00CB3A53">
        <w:rPr>
          <w:rFonts w:hint="eastAsia"/>
          <w:b/>
          <w:sz w:val="36"/>
          <w:szCs w:val="36"/>
        </w:rPr>
        <w:t>学习指南</w:t>
      </w:r>
    </w:p>
    <w:p w:rsidR="00CB3A53" w:rsidRPr="00CB3A53" w:rsidRDefault="00CB3A53" w:rsidP="00CB3A53">
      <w:pPr>
        <w:jc w:val="center"/>
        <w:rPr>
          <w:b/>
          <w:sz w:val="36"/>
          <w:szCs w:val="36"/>
        </w:rPr>
      </w:pPr>
    </w:p>
    <w:p w:rsidR="00766BC6" w:rsidRPr="00CB3A53" w:rsidRDefault="00D04233" w:rsidP="00766BC6">
      <w:pPr>
        <w:pStyle w:val="a3"/>
        <w:numPr>
          <w:ilvl w:val="0"/>
          <w:numId w:val="1"/>
        </w:numPr>
        <w:ind w:firstLineChars="0"/>
        <w:rPr>
          <w:b/>
          <w:sz w:val="28"/>
          <w:szCs w:val="28"/>
        </w:rPr>
      </w:pPr>
      <w:r w:rsidRPr="00CB3A53">
        <w:rPr>
          <w:rFonts w:hint="eastAsia"/>
          <w:b/>
          <w:sz w:val="28"/>
          <w:szCs w:val="28"/>
        </w:rPr>
        <w:t>注册</w:t>
      </w:r>
    </w:p>
    <w:p w:rsidR="00766BC6" w:rsidRPr="00766BC6" w:rsidRDefault="00766BC6" w:rsidP="00CB3A53">
      <w:pPr>
        <w:spacing w:line="360" w:lineRule="auto"/>
        <w:ind w:firstLineChars="202" w:firstLine="424"/>
        <w:jc w:val="left"/>
        <w:rPr>
          <w:rFonts w:ascii="宋体" w:hAnsi="宋体"/>
          <w:szCs w:val="21"/>
        </w:rPr>
      </w:pPr>
      <w:r w:rsidRPr="00766BC6">
        <w:rPr>
          <w:rFonts w:ascii="宋体" w:hAnsi="宋体" w:hint="eastAsia"/>
          <w:szCs w:val="21"/>
        </w:rPr>
        <w:t>打开</w:t>
      </w:r>
      <w:r w:rsidRPr="00766BC6">
        <w:rPr>
          <w:rFonts w:ascii="宋体" w:hAnsi="宋体" w:hint="eastAsia"/>
          <w:szCs w:val="21"/>
        </w:rPr>
        <w:t>IE</w:t>
      </w:r>
      <w:r w:rsidRPr="00766BC6">
        <w:rPr>
          <w:rFonts w:ascii="宋体" w:hAnsi="宋体" w:hint="eastAsia"/>
          <w:szCs w:val="21"/>
        </w:rPr>
        <w:t>浏览器，输入</w:t>
      </w:r>
      <w:r>
        <w:rPr>
          <w:rFonts w:ascii="宋体" w:hAnsi="宋体" w:hint="eastAsia"/>
          <w:szCs w:val="21"/>
        </w:rPr>
        <w:t>远程教育平台分站的直接地址</w:t>
      </w:r>
      <w:hyperlink r:id="rId7" w:history="1">
        <w:r w:rsidRPr="00690E06">
          <w:rPr>
            <w:rStyle w:val="a4"/>
            <w:rFonts w:ascii="宋体" w:hAnsi="宋体"/>
            <w:szCs w:val="21"/>
          </w:rPr>
          <w:t>http://stu.ciptc.org.cn/</w:t>
        </w:r>
      </w:hyperlink>
      <w:r>
        <w:rPr>
          <w:rFonts w:ascii="宋体" w:hAnsi="宋体" w:hint="eastAsia"/>
          <w:szCs w:val="21"/>
        </w:rPr>
        <w:t>，</w:t>
      </w:r>
      <w:r w:rsidRPr="00766BC6">
        <w:rPr>
          <w:rFonts w:ascii="宋体" w:hAnsi="宋体" w:hint="eastAsia"/>
          <w:szCs w:val="21"/>
        </w:rPr>
        <w:t>单击回车键，则窗口显示</w:t>
      </w:r>
      <w:r w:rsidR="00D04233" w:rsidRPr="00D04233">
        <w:rPr>
          <w:rFonts w:ascii="宋体" w:hAnsi="宋体" w:hint="eastAsia"/>
          <w:szCs w:val="21"/>
        </w:rPr>
        <w:t>广东省知识产权远程教育平台汕头大学分站</w:t>
      </w:r>
      <w:r w:rsidRPr="00766BC6">
        <w:rPr>
          <w:rFonts w:ascii="宋体" w:hAnsi="宋体" w:hint="eastAsia"/>
          <w:szCs w:val="21"/>
        </w:rPr>
        <w:t>的首页，如图</w:t>
      </w:r>
      <w:r w:rsidRPr="00766BC6">
        <w:rPr>
          <w:rFonts w:ascii="宋体" w:hAnsi="宋体" w:hint="eastAsia"/>
          <w:szCs w:val="21"/>
        </w:rPr>
        <w:t>1-1</w:t>
      </w:r>
      <w:r w:rsidRPr="00766BC6">
        <w:rPr>
          <w:rFonts w:ascii="宋体" w:hAnsi="宋体" w:hint="eastAsia"/>
          <w:szCs w:val="21"/>
        </w:rPr>
        <w:t>所示：</w:t>
      </w:r>
    </w:p>
    <w:p w:rsidR="00766BC6" w:rsidRPr="00766BC6" w:rsidRDefault="00766BC6" w:rsidP="00766BC6">
      <w:r>
        <w:rPr>
          <w:noProof/>
        </w:rPr>
        <w:drawing>
          <wp:inline distT="0" distB="0" distL="0" distR="0" wp14:anchorId="74B013BE" wp14:editId="6CCDC80F">
            <wp:extent cx="5274310" cy="32962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BC6" w:rsidRDefault="00D04233" w:rsidP="00CB3A53">
      <w:pPr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1-1</w:t>
      </w:r>
    </w:p>
    <w:p w:rsidR="00D04233" w:rsidRDefault="00D04233" w:rsidP="00766BC6">
      <w:pPr>
        <w:rPr>
          <w:rFonts w:ascii="宋体" w:hAnsi="宋体"/>
          <w:szCs w:val="21"/>
        </w:rPr>
      </w:pPr>
    </w:p>
    <w:p w:rsidR="00D04233" w:rsidRDefault="00D04233" w:rsidP="00CB3A53">
      <w:pPr>
        <w:ind w:firstLineChars="202" w:firstLine="42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填写注册相关信息（</w:t>
      </w:r>
      <w:r>
        <w:rPr>
          <w:rFonts w:ascii="宋体" w:hAnsi="宋体" w:hint="eastAsia"/>
          <w:szCs w:val="21"/>
        </w:rPr>
        <w:t>*</w:t>
      </w:r>
      <w:r>
        <w:rPr>
          <w:rFonts w:ascii="宋体" w:hAnsi="宋体" w:hint="eastAsia"/>
          <w:szCs w:val="21"/>
        </w:rPr>
        <w:t>为必填项</w:t>
      </w:r>
      <w:r>
        <w:rPr>
          <w:rFonts w:ascii="宋体" w:hAnsi="宋体"/>
          <w:szCs w:val="21"/>
        </w:rPr>
        <w:t>）</w:t>
      </w:r>
      <w:r w:rsidRPr="00766BC6">
        <w:rPr>
          <w:rFonts w:ascii="宋体" w:hAnsi="宋体" w:hint="eastAsia"/>
          <w:szCs w:val="21"/>
        </w:rPr>
        <w:t>，如图</w:t>
      </w:r>
      <w:r w:rsidRPr="00766BC6">
        <w:rPr>
          <w:rFonts w:ascii="宋体" w:hAnsi="宋体" w:hint="eastAsia"/>
          <w:szCs w:val="21"/>
        </w:rPr>
        <w:t>1-</w:t>
      </w:r>
      <w:r>
        <w:rPr>
          <w:rFonts w:ascii="宋体" w:hAnsi="宋体"/>
          <w:szCs w:val="21"/>
        </w:rPr>
        <w:t>2</w:t>
      </w:r>
      <w:r w:rsidRPr="00766BC6">
        <w:rPr>
          <w:rFonts w:ascii="宋体" w:hAnsi="宋体" w:hint="eastAsia"/>
          <w:szCs w:val="21"/>
        </w:rPr>
        <w:t>所示：</w:t>
      </w:r>
    </w:p>
    <w:p w:rsidR="00D04233" w:rsidRDefault="00D04233" w:rsidP="00766BC6">
      <w:r>
        <w:rPr>
          <w:noProof/>
        </w:rPr>
        <w:lastRenderedPageBreak/>
        <w:drawing>
          <wp:inline distT="0" distB="0" distL="0" distR="0" wp14:anchorId="3B0AC90E" wp14:editId="4FE797A7">
            <wp:extent cx="5274310" cy="3296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33" w:rsidRDefault="00D04233" w:rsidP="00CB3A53">
      <w:pPr>
        <w:jc w:val="center"/>
        <w:rPr>
          <w:rFonts w:ascii="宋体" w:hAnsi="宋体"/>
          <w:szCs w:val="21"/>
        </w:rPr>
      </w:pPr>
      <w:r w:rsidRPr="00766BC6">
        <w:rPr>
          <w:rFonts w:ascii="宋体" w:hAnsi="宋体" w:hint="eastAsia"/>
          <w:szCs w:val="21"/>
        </w:rPr>
        <w:t>图</w:t>
      </w:r>
      <w:r w:rsidRPr="00766BC6">
        <w:rPr>
          <w:rFonts w:ascii="宋体" w:hAnsi="宋体" w:hint="eastAsia"/>
          <w:szCs w:val="21"/>
        </w:rPr>
        <w:t>1-</w:t>
      </w:r>
      <w:r>
        <w:rPr>
          <w:rFonts w:ascii="宋体" w:hAnsi="宋体"/>
          <w:szCs w:val="21"/>
        </w:rPr>
        <w:t>2</w:t>
      </w:r>
    </w:p>
    <w:p w:rsidR="00D04233" w:rsidRDefault="00D04233" w:rsidP="00766BC6"/>
    <w:p w:rsidR="00D04233" w:rsidRDefault="00D04233" w:rsidP="00CB3A53">
      <w:pPr>
        <w:ind w:firstLineChars="202" w:firstLine="424"/>
      </w:pPr>
      <w:r>
        <w:rPr>
          <w:rFonts w:hint="eastAsia"/>
        </w:rPr>
        <w:t>邮件激活帐号，</w:t>
      </w:r>
      <w:r>
        <w:t>点击</w:t>
      </w:r>
      <w:r>
        <w:rPr>
          <w:rFonts w:hint="eastAsia"/>
        </w:rPr>
        <w:t>邮件内链接激活，见图</w:t>
      </w:r>
      <w:r>
        <w:t>1-3</w:t>
      </w:r>
    </w:p>
    <w:p w:rsidR="00D04233" w:rsidRDefault="00D04233" w:rsidP="00766BC6">
      <w:r>
        <w:rPr>
          <w:noProof/>
        </w:rPr>
        <w:drawing>
          <wp:inline distT="0" distB="0" distL="0" distR="0" wp14:anchorId="79D4BCCE" wp14:editId="418BAAF0">
            <wp:extent cx="5274310" cy="32962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233" w:rsidRDefault="001C1F02" w:rsidP="00CB3A53">
      <w:pPr>
        <w:jc w:val="center"/>
      </w:pPr>
      <w:r>
        <w:rPr>
          <w:rFonts w:hint="eastAsia"/>
        </w:rPr>
        <w:t>图</w:t>
      </w:r>
      <w:r>
        <w:t>1-3</w:t>
      </w:r>
    </w:p>
    <w:p w:rsidR="001C1F02" w:rsidRDefault="001C1F02" w:rsidP="00766BC6"/>
    <w:p w:rsidR="00D04233" w:rsidRDefault="00D04233" w:rsidP="00CB3A53">
      <w:pPr>
        <w:ind w:firstLineChars="202" w:firstLine="424"/>
      </w:pPr>
      <w:r>
        <w:rPr>
          <w:rFonts w:hint="eastAsia"/>
        </w:rPr>
        <w:t>填写个人资料</w:t>
      </w:r>
      <w:r w:rsidR="001C1F02">
        <w:rPr>
          <w:rFonts w:hint="eastAsia"/>
        </w:rPr>
        <w:t>，</w:t>
      </w:r>
      <w:r w:rsidR="001C1F02" w:rsidRPr="001C1F02">
        <w:rPr>
          <w:color w:val="FF0000"/>
          <w:sz w:val="28"/>
          <w:szCs w:val="28"/>
        </w:rPr>
        <w:t>注意</w:t>
      </w:r>
      <w:r w:rsidR="001C1F02" w:rsidRPr="001C1F02">
        <w:rPr>
          <w:rFonts w:hint="eastAsia"/>
          <w:color w:val="FF0000"/>
          <w:sz w:val="28"/>
          <w:szCs w:val="28"/>
        </w:rPr>
        <w:t>单位请填写年级和专业如：15生物，</w:t>
      </w:r>
      <w:r w:rsidR="001C1F02" w:rsidRPr="001C1F02">
        <w:rPr>
          <w:color w:val="FF0000"/>
          <w:sz w:val="28"/>
          <w:szCs w:val="28"/>
        </w:rPr>
        <w:t>另外</w:t>
      </w:r>
      <w:r w:rsidR="001C1F02" w:rsidRPr="001C1F02">
        <w:rPr>
          <w:rFonts w:hint="eastAsia"/>
          <w:color w:val="FF0000"/>
          <w:sz w:val="28"/>
          <w:szCs w:val="28"/>
        </w:rPr>
        <w:t>身份证号务必填写</w:t>
      </w:r>
      <w:r w:rsidR="001C1F02">
        <w:rPr>
          <w:rFonts w:hint="eastAsia"/>
        </w:rPr>
        <w:t>，</w:t>
      </w:r>
      <w:r w:rsidR="001C1F02">
        <w:t>见</w:t>
      </w:r>
      <w:r w:rsidR="001C1F02">
        <w:rPr>
          <w:rFonts w:hint="eastAsia"/>
        </w:rPr>
        <w:t>图</w:t>
      </w:r>
      <w:r w:rsidR="001C1F02">
        <w:t>1-4.</w:t>
      </w:r>
      <w:r w:rsidR="001C1F02">
        <w:rPr>
          <w:rFonts w:hint="eastAsia"/>
        </w:rPr>
        <w:t>。</w:t>
      </w:r>
    </w:p>
    <w:p w:rsidR="00D04233" w:rsidRDefault="001C1F02" w:rsidP="00766BC6">
      <w:r>
        <w:rPr>
          <w:noProof/>
        </w:rPr>
        <w:lastRenderedPageBreak/>
        <w:drawing>
          <wp:inline distT="0" distB="0" distL="0" distR="0" wp14:anchorId="5E11CA6F" wp14:editId="3BD986A9">
            <wp:extent cx="5274310" cy="32962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F02" w:rsidRDefault="001C1F02" w:rsidP="00CB3A53">
      <w:pPr>
        <w:jc w:val="center"/>
      </w:pPr>
      <w:r>
        <w:rPr>
          <w:rFonts w:hint="eastAsia"/>
        </w:rPr>
        <w:t>图</w:t>
      </w:r>
      <w:r>
        <w:t>1-4</w:t>
      </w:r>
    </w:p>
    <w:p w:rsidR="001C1F02" w:rsidRDefault="001C1F02" w:rsidP="00766BC6"/>
    <w:p w:rsidR="001C1F02" w:rsidRPr="00CB3A53" w:rsidRDefault="001C1F02" w:rsidP="001C1F02">
      <w:pPr>
        <w:pStyle w:val="a3"/>
        <w:numPr>
          <w:ilvl w:val="0"/>
          <w:numId w:val="1"/>
        </w:numPr>
        <w:ind w:firstLineChars="0"/>
        <w:rPr>
          <w:sz w:val="28"/>
          <w:szCs w:val="28"/>
        </w:rPr>
      </w:pPr>
      <w:r w:rsidRPr="00CB3A53">
        <w:rPr>
          <w:sz w:val="28"/>
          <w:szCs w:val="28"/>
        </w:rPr>
        <w:t>选课</w:t>
      </w:r>
      <w:bookmarkStart w:id="0" w:name="_GoBack"/>
      <w:bookmarkEnd w:id="0"/>
    </w:p>
    <w:p w:rsidR="001C1F02" w:rsidRPr="001C1F02" w:rsidRDefault="001C1F02" w:rsidP="00CB3A53">
      <w:pPr>
        <w:ind w:firstLineChars="202" w:firstLine="424"/>
      </w:pPr>
      <w:r>
        <w:rPr>
          <w:rFonts w:hint="eastAsia"/>
        </w:rPr>
        <w:t>选择首页页面中的</w:t>
      </w:r>
      <w:r w:rsidR="00BB2157">
        <w:rPr>
          <w:rFonts w:hint="eastAsia"/>
        </w:rPr>
        <w:t>正在进行</w:t>
      </w:r>
      <w:r w:rsidR="00BB2157">
        <w:t>培训班</w:t>
      </w:r>
      <w:r w:rsidR="00BB2157">
        <w:rPr>
          <w:rFonts w:hint="eastAsia"/>
        </w:rPr>
        <w:t>：</w:t>
      </w:r>
      <w:r>
        <w:rPr>
          <w:rFonts w:hint="eastAsia"/>
        </w:rPr>
        <w:t>，</w:t>
      </w:r>
      <w:r w:rsidR="005C02DC" w:rsidRPr="005C02DC">
        <w:t>2016-2017春季学期知识产权基础远程教育培训班</w:t>
      </w:r>
      <w:r w:rsidR="00BB2157">
        <w:rPr>
          <w:rFonts w:hint="eastAsia"/>
        </w:rPr>
        <w:t>，选择</w:t>
      </w:r>
      <w:r w:rsidR="00BB2157">
        <w:t>课程</w:t>
      </w:r>
      <w:r>
        <w:t>共</w:t>
      </w:r>
      <w:r w:rsidR="005C02DC">
        <w:rPr>
          <w:rFonts w:hint="eastAsia"/>
        </w:rPr>
        <w:t>三</w:t>
      </w:r>
      <w:r>
        <w:rPr>
          <w:rFonts w:hint="eastAsia"/>
        </w:rPr>
        <w:t>门课：</w:t>
      </w:r>
      <w:r w:rsidR="005C02DC" w:rsidRPr="005C02DC">
        <w:rPr>
          <w:rFonts w:hint="eastAsia"/>
        </w:rPr>
        <w:t>中国专利制度介绍</w:t>
      </w:r>
      <w:r>
        <w:rPr>
          <w:rFonts w:hint="eastAsia"/>
        </w:rPr>
        <w:t>、</w:t>
      </w:r>
      <w:r w:rsidR="005C02DC" w:rsidRPr="005C02DC">
        <w:rPr>
          <w:rFonts w:hint="eastAsia"/>
        </w:rPr>
        <w:t>发明专利申请与审查</w:t>
      </w:r>
      <w:r w:rsidR="005C02DC">
        <w:rPr>
          <w:rFonts w:hint="eastAsia"/>
        </w:rPr>
        <w:t>、</w:t>
      </w:r>
      <w:r>
        <w:rPr>
          <w:rFonts w:hint="eastAsia"/>
        </w:rPr>
        <w:t>知识产权法律基础（大学版</w:t>
      </w:r>
      <w:r>
        <w:t>）</w:t>
      </w:r>
      <w:r>
        <w:rPr>
          <w:rFonts w:hint="eastAsia"/>
        </w:rPr>
        <w:t>。</w:t>
      </w:r>
    </w:p>
    <w:p w:rsidR="001C1F02" w:rsidRDefault="005C02DC" w:rsidP="001C1F02">
      <w:r>
        <w:rPr>
          <w:noProof/>
        </w:rPr>
        <w:drawing>
          <wp:inline distT="0" distB="0" distL="0" distR="0" wp14:anchorId="7CBD53BE" wp14:editId="46189019">
            <wp:extent cx="5274310" cy="3296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1F0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0B46" w:rsidRDefault="00850B46" w:rsidP="00BB2157">
      <w:r>
        <w:separator/>
      </w:r>
    </w:p>
  </w:endnote>
  <w:endnote w:type="continuationSeparator" w:id="0">
    <w:p w:rsidR="00850B46" w:rsidRDefault="00850B46" w:rsidP="00BB21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0B46" w:rsidRDefault="00850B46" w:rsidP="00BB2157">
      <w:r>
        <w:separator/>
      </w:r>
    </w:p>
  </w:footnote>
  <w:footnote w:type="continuationSeparator" w:id="0">
    <w:p w:rsidR="00850B46" w:rsidRDefault="00850B46" w:rsidP="00BB21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4669E"/>
    <w:multiLevelType w:val="hybridMultilevel"/>
    <w:tmpl w:val="E666745A"/>
    <w:lvl w:ilvl="0" w:tplc="81D657C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BC6"/>
    <w:rsid w:val="0006588F"/>
    <w:rsid w:val="001C1F02"/>
    <w:rsid w:val="001D6C1D"/>
    <w:rsid w:val="003747ED"/>
    <w:rsid w:val="00496D30"/>
    <w:rsid w:val="005C02DC"/>
    <w:rsid w:val="00766BC6"/>
    <w:rsid w:val="00850B46"/>
    <w:rsid w:val="00984258"/>
    <w:rsid w:val="009D59CA"/>
    <w:rsid w:val="00BB2157"/>
    <w:rsid w:val="00C93C21"/>
    <w:rsid w:val="00CB3A53"/>
    <w:rsid w:val="00D04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6E32FB"/>
  <w15:chartTrackingRefBased/>
  <w15:docId w15:val="{4B84A252-E085-4B50-922A-F445DA54A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6BC6"/>
    <w:pPr>
      <w:ind w:firstLineChars="200" w:firstLine="420"/>
    </w:pPr>
  </w:style>
  <w:style w:type="character" w:styleId="a4">
    <w:name w:val="Hyperlink"/>
    <w:uiPriority w:val="99"/>
    <w:rsid w:val="00766BC6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66BC6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BB21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B215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B21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B215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stu.ciptc.org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陈锦珊</dc:creator>
  <cp:keywords/>
  <dc:description/>
  <cp:lastModifiedBy>陈锦珊</cp:lastModifiedBy>
  <cp:revision>3</cp:revision>
  <dcterms:created xsi:type="dcterms:W3CDTF">2017-04-07T06:59:00Z</dcterms:created>
  <dcterms:modified xsi:type="dcterms:W3CDTF">2017-04-07T07:00:00Z</dcterms:modified>
</cp:coreProperties>
</file>