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CA" w:rsidRDefault="003316CA" w:rsidP="003316CA">
      <w:pPr>
        <w:pStyle w:val="1"/>
        <w:jc w:val="center"/>
      </w:pPr>
      <w:r>
        <w:rPr>
          <w:rFonts w:hint="eastAsia"/>
        </w:rPr>
        <w:t>附2 可行性研究报告</w:t>
      </w:r>
    </w:p>
    <w:p w:rsidR="003316CA" w:rsidRPr="00B84B52" w:rsidRDefault="003316CA" w:rsidP="003316CA">
      <w:pPr>
        <w:adjustRightInd w:val="0"/>
        <w:snapToGrid w:val="0"/>
        <w:spacing w:line="360" w:lineRule="auto"/>
        <w:jc w:val="center"/>
        <w:rPr>
          <w:rFonts w:ascii="仿宋_GB2312" w:eastAsia="仿宋_GB2312"/>
          <w:bCs/>
          <w:sz w:val="24"/>
          <w:szCs w:val="32"/>
        </w:rPr>
      </w:pPr>
      <w:r w:rsidRPr="002C158A">
        <w:rPr>
          <w:rFonts w:ascii="仿宋_GB2312" w:eastAsia="仿宋_GB2312" w:hint="eastAsia"/>
          <w:bCs/>
          <w:sz w:val="24"/>
          <w:szCs w:val="32"/>
          <w:highlight w:val="yellow"/>
        </w:rPr>
        <w:t>（软科学项目编写提纲）</w:t>
      </w:r>
    </w:p>
    <w:p w:rsidR="00756380" w:rsidRDefault="00061E16" w:rsidP="003316CA">
      <w:pPr>
        <w:ind w:firstLineChars="200" w:firstLine="562"/>
        <w:rPr>
          <w:b/>
          <w:color w:val="FF0000"/>
          <w:kern w:val="0"/>
          <w:sz w:val="28"/>
        </w:rPr>
      </w:pPr>
      <w:r>
        <w:rPr>
          <w:rFonts w:hint="eastAsia"/>
          <w:b/>
          <w:color w:val="FF0000"/>
          <w:kern w:val="0"/>
          <w:sz w:val="28"/>
        </w:rPr>
        <w:t>注意：为推行双向匿名评审，保障评审工作的公平、公正，本《可行性报告》内容凡是涉及到“申报人姓名”、“参与人姓名”、“申报人所在单位名称”、“参与人所在单位名称”的，分别以“申报人”、“参与人”、“申报单位”、“参与单位”代替。多个参与人与参与单位的名称，以“参与人1”“参与单位1”、“参与人2”“参与单位2”等代替。</w:t>
      </w:r>
    </w:p>
    <w:p w:rsidR="00061E16" w:rsidRDefault="00061E16" w:rsidP="003316CA">
      <w:pPr>
        <w:ind w:firstLineChars="200" w:firstLine="562"/>
        <w:rPr>
          <w:b/>
          <w:sz w:val="28"/>
        </w:rPr>
      </w:pPr>
    </w:p>
    <w:p w:rsidR="00756380" w:rsidRPr="00756380" w:rsidRDefault="00756380" w:rsidP="00756380">
      <w:pPr>
        <w:pStyle w:val="p0"/>
        <w:ind w:firstLineChars="200" w:firstLine="562"/>
        <w:rPr>
          <w:rFonts w:asciiTheme="minorEastAsia" w:eastAsiaTheme="minorEastAsia" w:hAnsiTheme="minorEastAsia"/>
          <w:b/>
          <w:bCs/>
          <w:sz w:val="28"/>
          <w:szCs w:val="28"/>
        </w:rPr>
      </w:pPr>
      <w:r w:rsidRPr="00756380">
        <w:rPr>
          <w:rFonts w:asciiTheme="minorEastAsia" w:eastAsiaTheme="minorEastAsia" w:hAnsiTheme="minorEastAsia" w:hint="eastAsia"/>
          <w:b/>
          <w:bCs/>
          <w:sz w:val="28"/>
          <w:szCs w:val="28"/>
          <w:highlight w:val="yellow"/>
        </w:rPr>
        <w:t>申报</w:t>
      </w:r>
      <w:r w:rsidR="005A4919">
        <w:rPr>
          <w:rFonts w:asciiTheme="minorEastAsia" w:eastAsiaTheme="minorEastAsia" w:hAnsiTheme="minorEastAsia" w:hint="eastAsia"/>
          <w:b/>
          <w:bCs/>
          <w:sz w:val="28"/>
          <w:szCs w:val="28"/>
          <w:highlight w:val="yellow"/>
        </w:rPr>
        <w:t>2015</w:t>
      </w:r>
      <w:r w:rsidRPr="00756380">
        <w:rPr>
          <w:rFonts w:asciiTheme="minorEastAsia" w:eastAsiaTheme="minorEastAsia" w:hAnsiTheme="minorEastAsia" w:hint="eastAsia"/>
          <w:b/>
          <w:bCs/>
          <w:sz w:val="28"/>
          <w:szCs w:val="28"/>
          <w:highlight w:val="yellow"/>
        </w:rPr>
        <w:t>年度广东省软科学研究科技专题计划</w:t>
      </w:r>
      <w:r w:rsidR="00F57E7E">
        <w:rPr>
          <w:rFonts w:asciiTheme="minorEastAsia" w:eastAsiaTheme="minorEastAsia" w:hAnsiTheme="minorEastAsia" w:hint="eastAsia"/>
          <w:b/>
          <w:bCs/>
          <w:sz w:val="28"/>
          <w:szCs w:val="28"/>
          <w:highlight w:val="yellow"/>
        </w:rPr>
        <w:t>项目及编写可行性研究报告</w:t>
      </w:r>
      <w:r w:rsidRPr="00756380">
        <w:rPr>
          <w:rFonts w:asciiTheme="minorEastAsia" w:eastAsiaTheme="minorEastAsia" w:hAnsiTheme="minorEastAsia" w:hint="eastAsia"/>
          <w:b/>
          <w:bCs/>
          <w:sz w:val="28"/>
          <w:szCs w:val="28"/>
          <w:highlight w:val="yellow"/>
        </w:rPr>
        <w:t>前，请先阅读以下申报说明：</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1.</w:t>
      </w:r>
      <w:r w:rsidRPr="00756380">
        <w:rPr>
          <w:rFonts w:asciiTheme="minorEastAsia" w:eastAsiaTheme="minorEastAsia" w:hAnsiTheme="minorEastAsia" w:cs="仿宋_GB2312" w:hint="eastAsia"/>
          <w:sz w:val="28"/>
          <w:szCs w:val="28"/>
        </w:rPr>
        <w:t>广东省软科学研究科技专题计划</w:t>
      </w:r>
      <w:r w:rsidRPr="00756380">
        <w:rPr>
          <w:rFonts w:asciiTheme="minorEastAsia" w:eastAsiaTheme="minorEastAsia" w:hAnsiTheme="minorEastAsia" w:cs="仿宋_GB2312"/>
          <w:sz w:val="28"/>
          <w:szCs w:val="28"/>
        </w:rPr>
        <w:t>优先支持科技领域符合指南研究方向、有政府决策咨询需求的研究项目，不支持纯技术性理论、纯自然科学和纯社会科学理论研究、微观层面管理研究等项目。项目选题要注重创新性、战略性和前瞻性，突出针对性和应用性。</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2.项目研究应坚持理论与应用对策研究相结合，注重深入开展调研和现状问题分析，以解决实际问题、推进决策应用为导向，基于相关理论、数据或案例分析，提出符合广东实际、针对性和操作性强、有建设性的、可供政府决策咨询参考的对策建议，形成具有较高决策参考价值的研究报告。</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3.项目材料应真实、无知识产权争议，研究所引用或提供的数据以最新数据为主，项目成果引用资料与文字查重率不得超过10%。</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lastRenderedPageBreak/>
        <w:t>4.新申报项目获得立项资助后，项目承担单位不得随意变更项目名称、研究内容、预期目标和项目负责人；应充分预计项目预期成果获取周期，保障项目实施计划进度，不得以论文发表周期不可预计等为由随意申请变更项目计划进度和完成时限。</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5.项目获得资助后，成果公开出版、发表或申报各类奖项，应标注“广东省软科学研究计划项目（项目编号：***）资助”；项目研究资料如涉及不宜公开数据，项目负责人及承担单位不得把研究资料公开发表或引用，如需公开发表研究成果须经省科技厅同意。</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6.项目完成后，须按时办理结题验收手续并申请成果登记。届时不按规定办理结题验收或申请延期变更的项目承担单位不得申报今后年度新项目。</w:t>
      </w:r>
    </w:p>
    <w:p w:rsidR="00756380" w:rsidRPr="00756380" w:rsidRDefault="00756380" w:rsidP="00756380">
      <w:pPr>
        <w:ind w:firstLineChars="200" w:firstLine="560"/>
        <w:rPr>
          <w:rFonts w:asciiTheme="minorEastAsia" w:eastAsiaTheme="minorEastAsia" w:hAnsiTheme="minorEastAsia" w:cs="仿宋_GB2312"/>
          <w:sz w:val="28"/>
          <w:szCs w:val="28"/>
        </w:rPr>
      </w:pPr>
      <w:r w:rsidRPr="00756380">
        <w:rPr>
          <w:rFonts w:asciiTheme="minorEastAsia" w:eastAsiaTheme="minorEastAsia" w:hAnsiTheme="minorEastAsia" w:cs="仿宋_GB2312"/>
          <w:sz w:val="28"/>
          <w:szCs w:val="28"/>
        </w:rPr>
        <w:t>7.项目结题验收时，研究成果如果已被决策部门采纳或应用，须能提供应用证明；如已在核心期刊发表论文，须能提供发表论文复印件或稿件采用证明及论文文稿；如已正式出版专著，须能提供著作或出版证明及书稿清样。</w:t>
      </w:r>
    </w:p>
    <w:p w:rsidR="00756380" w:rsidRPr="00756380" w:rsidRDefault="00756380" w:rsidP="003316CA">
      <w:pPr>
        <w:ind w:firstLineChars="200" w:firstLine="562"/>
        <w:rPr>
          <w:rFonts w:asciiTheme="minorEastAsia" w:eastAsiaTheme="minorEastAsia" w:hAnsiTheme="minorEastAsia"/>
          <w:b/>
          <w:sz w:val="28"/>
          <w:szCs w:val="28"/>
        </w:rPr>
      </w:pPr>
    </w:p>
    <w:p w:rsidR="00756380" w:rsidRDefault="00756380" w:rsidP="003316CA">
      <w:pPr>
        <w:ind w:firstLineChars="200" w:firstLine="562"/>
        <w:rPr>
          <w:b/>
          <w:sz w:val="28"/>
        </w:rPr>
      </w:pPr>
      <w:r w:rsidRPr="00756380">
        <w:rPr>
          <w:rFonts w:asciiTheme="minorEastAsia" w:eastAsiaTheme="minorEastAsia" w:hAnsiTheme="minorEastAsia" w:hint="eastAsia"/>
          <w:b/>
          <w:bCs/>
          <w:sz w:val="28"/>
          <w:szCs w:val="28"/>
          <w:highlight w:val="yellow"/>
        </w:rPr>
        <w:t>广东省软科学研究科技专题计划可行性研究报告参考提纲如下：</w:t>
      </w:r>
    </w:p>
    <w:p w:rsidR="003316CA" w:rsidRPr="009907A9" w:rsidRDefault="003316CA" w:rsidP="003316CA">
      <w:pPr>
        <w:ind w:firstLineChars="200" w:firstLine="562"/>
        <w:rPr>
          <w:b/>
          <w:sz w:val="28"/>
        </w:rPr>
      </w:pPr>
      <w:r w:rsidRPr="00B84B52">
        <w:rPr>
          <w:rFonts w:hint="eastAsia"/>
          <w:b/>
          <w:sz w:val="28"/>
        </w:rPr>
        <w:t>一、</w:t>
      </w:r>
      <w:r w:rsidRPr="009907A9">
        <w:rPr>
          <w:rFonts w:hint="eastAsia"/>
          <w:b/>
          <w:sz w:val="28"/>
        </w:rPr>
        <w:t>立项背景（限</w:t>
      </w:r>
      <w:r>
        <w:rPr>
          <w:rFonts w:hint="eastAsia"/>
          <w:b/>
          <w:sz w:val="28"/>
        </w:rPr>
        <w:t>1500字）</w:t>
      </w:r>
    </w:p>
    <w:p w:rsidR="003316CA" w:rsidRPr="00B84B52" w:rsidRDefault="003316CA" w:rsidP="003316CA">
      <w:pPr>
        <w:ind w:firstLineChars="200" w:firstLine="560"/>
        <w:rPr>
          <w:sz w:val="28"/>
        </w:rPr>
      </w:pPr>
      <w:r w:rsidRPr="00B84B52">
        <w:rPr>
          <w:rFonts w:hint="eastAsia"/>
          <w:sz w:val="28"/>
        </w:rPr>
        <w:t>（一）必要性和意义；</w:t>
      </w:r>
    </w:p>
    <w:p w:rsidR="003316CA" w:rsidRDefault="003316CA" w:rsidP="003316CA">
      <w:pPr>
        <w:ind w:firstLineChars="200" w:firstLine="560"/>
        <w:rPr>
          <w:sz w:val="28"/>
        </w:rPr>
      </w:pPr>
      <w:r w:rsidRPr="00B84B52">
        <w:rPr>
          <w:rFonts w:hint="eastAsia"/>
          <w:sz w:val="28"/>
        </w:rPr>
        <w:t>（二）</w:t>
      </w:r>
      <w:r w:rsidRPr="002101CE">
        <w:rPr>
          <w:rFonts w:hint="eastAsia"/>
          <w:sz w:val="28"/>
        </w:rPr>
        <w:t>国内外</w:t>
      </w:r>
      <w:r>
        <w:rPr>
          <w:rFonts w:hint="eastAsia"/>
          <w:sz w:val="28"/>
        </w:rPr>
        <w:t>研究</w:t>
      </w:r>
      <w:r w:rsidRPr="002101CE">
        <w:rPr>
          <w:rFonts w:hint="eastAsia"/>
          <w:sz w:val="28"/>
        </w:rPr>
        <w:t>现状</w:t>
      </w:r>
      <w:r>
        <w:rPr>
          <w:rFonts w:hint="eastAsia"/>
          <w:color w:val="548DD4"/>
          <w:sz w:val="28"/>
        </w:rPr>
        <w:t>；</w:t>
      </w:r>
    </w:p>
    <w:p w:rsidR="003316CA" w:rsidRDefault="003316CA" w:rsidP="003316CA">
      <w:pPr>
        <w:ind w:firstLineChars="200" w:firstLine="560"/>
        <w:rPr>
          <w:sz w:val="28"/>
        </w:rPr>
      </w:pPr>
      <w:r>
        <w:rPr>
          <w:rFonts w:hint="eastAsia"/>
          <w:sz w:val="28"/>
        </w:rPr>
        <w:t>（三）当前需要解决的主要问题；</w:t>
      </w:r>
    </w:p>
    <w:p w:rsidR="003316CA" w:rsidRPr="00B84B52" w:rsidRDefault="003316CA" w:rsidP="003316CA">
      <w:pPr>
        <w:ind w:firstLineChars="200" w:firstLine="560"/>
        <w:rPr>
          <w:sz w:val="28"/>
        </w:rPr>
      </w:pPr>
      <w:r>
        <w:rPr>
          <w:rFonts w:hint="eastAsia"/>
          <w:sz w:val="28"/>
        </w:rPr>
        <w:t>（四）主要参考文献及出处。</w:t>
      </w:r>
    </w:p>
    <w:p w:rsidR="003316CA" w:rsidRPr="00B84B52" w:rsidRDefault="005F6112" w:rsidP="003316CA">
      <w:pPr>
        <w:ind w:firstLineChars="200" w:firstLine="562"/>
        <w:rPr>
          <w:b/>
          <w:sz w:val="28"/>
        </w:rPr>
      </w:pPr>
      <w:r>
        <w:rPr>
          <w:rFonts w:hint="eastAsia"/>
          <w:b/>
          <w:sz w:val="28"/>
        </w:rPr>
        <w:lastRenderedPageBreak/>
        <w:t>二</w:t>
      </w:r>
      <w:r w:rsidR="003316CA" w:rsidRPr="009907A9">
        <w:rPr>
          <w:rFonts w:hint="eastAsia"/>
          <w:b/>
          <w:sz w:val="28"/>
        </w:rPr>
        <w:t>、</w:t>
      </w:r>
      <w:r w:rsidR="003316CA" w:rsidRPr="00B84B52">
        <w:rPr>
          <w:rFonts w:hint="eastAsia"/>
          <w:b/>
          <w:sz w:val="28"/>
        </w:rPr>
        <w:t>项目简述</w:t>
      </w:r>
      <w:r w:rsidR="003316CA">
        <w:rPr>
          <w:rFonts w:hint="eastAsia"/>
          <w:b/>
          <w:sz w:val="28"/>
        </w:rPr>
        <w:t>（限2500字）</w:t>
      </w:r>
    </w:p>
    <w:p w:rsidR="003316CA" w:rsidRPr="00B84B52" w:rsidRDefault="003316CA" w:rsidP="003316CA">
      <w:pPr>
        <w:ind w:firstLineChars="200" w:firstLine="560"/>
        <w:rPr>
          <w:sz w:val="28"/>
        </w:rPr>
      </w:pPr>
      <w:r w:rsidRPr="00B84B52">
        <w:rPr>
          <w:rFonts w:hint="eastAsia"/>
          <w:sz w:val="28"/>
        </w:rPr>
        <w:t>（一）研究内容</w:t>
      </w:r>
      <w:r>
        <w:rPr>
          <w:rFonts w:hint="eastAsia"/>
          <w:sz w:val="28"/>
        </w:rPr>
        <w:t>（包括子课题的设置）</w:t>
      </w:r>
      <w:r w:rsidRPr="00B84B52">
        <w:rPr>
          <w:rFonts w:hint="eastAsia"/>
          <w:sz w:val="28"/>
        </w:rPr>
        <w:t>；</w:t>
      </w:r>
    </w:p>
    <w:p w:rsidR="003316CA" w:rsidRPr="003316CA" w:rsidRDefault="003316CA" w:rsidP="003316CA">
      <w:pPr>
        <w:ind w:firstLineChars="200" w:firstLine="560"/>
        <w:rPr>
          <w:sz w:val="28"/>
        </w:rPr>
      </w:pPr>
      <w:r w:rsidRPr="003316CA">
        <w:rPr>
          <w:rFonts w:hint="eastAsia"/>
          <w:sz w:val="28"/>
        </w:rPr>
        <w:t>（二）拟解决的关键问题；</w:t>
      </w:r>
    </w:p>
    <w:p w:rsidR="003316CA" w:rsidRPr="003316CA" w:rsidRDefault="003316CA" w:rsidP="003316CA">
      <w:pPr>
        <w:ind w:firstLineChars="200" w:firstLine="560"/>
        <w:rPr>
          <w:sz w:val="28"/>
        </w:rPr>
      </w:pPr>
      <w:r w:rsidRPr="003316CA">
        <w:rPr>
          <w:rFonts w:hint="eastAsia"/>
          <w:sz w:val="28"/>
        </w:rPr>
        <w:t>（三）预期成果及形式；</w:t>
      </w:r>
    </w:p>
    <w:p w:rsidR="003316CA" w:rsidRDefault="003316CA" w:rsidP="003316CA">
      <w:pPr>
        <w:ind w:firstLineChars="200" w:firstLine="560"/>
        <w:rPr>
          <w:sz w:val="28"/>
        </w:rPr>
      </w:pPr>
      <w:r w:rsidRPr="003316CA">
        <w:rPr>
          <w:rFonts w:hint="eastAsia"/>
          <w:sz w:val="28"/>
        </w:rPr>
        <w:t>（四）预期成果应用前景和社会、生态</w:t>
      </w:r>
      <w:r w:rsidRPr="00B84B52">
        <w:rPr>
          <w:rFonts w:hint="eastAsia"/>
          <w:sz w:val="28"/>
        </w:rPr>
        <w:t>效益</w:t>
      </w:r>
      <w:r>
        <w:rPr>
          <w:rFonts w:hint="eastAsia"/>
          <w:sz w:val="28"/>
        </w:rPr>
        <w:t>；</w:t>
      </w:r>
    </w:p>
    <w:p w:rsidR="003316CA" w:rsidRPr="00B84B52" w:rsidRDefault="003316CA" w:rsidP="003316CA">
      <w:pPr>
        <w:ind w:firstLineChars="200" w:firstLine="560"/>
        <w:rPr>
          <w:sz w:val="28"/>
        </w:rPr>
      </w:pPr>
      <w:r>
        <w:rPr>
          <w:rFonts w:hint="eastAsia"/>
          <w:sz w:val="28"/>
        </w:rPr>
        <w:t>（五）项目特色和创新点。</w:t>
      </w:r>
    </w:p>
    <w:p w:rsidR="003316CA" w:rsidRPr="009907A9" w:rsidRDefault="005F6112" w:rsidP="003316CA">
      <w:pPr>
        <w:ind w:firstLineChars="200" w:firstLine="562"/>
        <w:rPr>
          <w:b/>
          <w:sz w:val="28"/>
        </w:rPr>
      </w:pPr>
      <w:r>
        <w:rPr>
          <w:rFonts w:hint="eastAsia"/>
          <w:b/>
          <w:sz w:val="28"/>
        </w:rPr>
        <w:t>三</w:t>
      </w:r>
      <w:r w:rsidR="003316CA" w:rsidRPr="009907A9">
        <w:rPr>
          <w:rFonts w:hint="eastAsia"/>
          <w:b/>
          <w:sz w:val="28"/>
        </w:rPr>
        <w:t>、项目的实施方案</w:t>
      </w:r>
      <w:r w:rsidR="003316CA">
        <w:rPr>
          <w:rFonts w:hint="eastAsia"/>
          <w:b/>
          <w:sz w:val="28"/>
        </w:rPr>
        <w:t>（限2000字）</w:t>
      </w:r>
    </w:p>
    <w:p w:rsidR="003316CA" w:rsidRPr="00B84B52" w:rsidRDefault="003316CA" w:rsidP="003316CA">
      <w:pPr>
        <w:ind w:firstLineChars="200" w:firstLine="560"/>
        <w:rPr>
          <w:sz w:val="28"/>
        </w:rPr>
      </w:pPr>
      <w:r w:rsidRPr="00B84B52">
        <w:rPr>
          <w:rFonts w:hint="eastAsia"/>
          <w:sz w:val="28"/>
        </w:rPr>
        <w:t>（一）总体方案；</w:t>
      </w:r>
    </w:p>
    <w:p w:rsidR="003316CA" w:rsidRPr="00B84B52" w:rsidRDefault="003316CA" w:rsidP="003316CA">
      <w:pPr>
        <w:ind w:firstLineChars="200" w:firstLine="560"/>
        <w:rPr>
          <w:sz w:val="28"/>
        </w:rPr>
      </w:pPr>
      <w:r w:rsidRPr="00B84B52">
        <w:rPr>
          <w:rFonts w:hint="eastAsia"/>
          <w:sz w:val="28"/>
        </w:rPr>
        <w:t>（二）</w:t>
      </w:r>
      <w:r>
        <w:rPr>
          <w:rFonts w:hint="eastAsia"/>
          <w:sz w:val="28"/>
        </w:rPr>
        <w:t>研究方法（</w:t>
      </w:r>
      <w:r w:rsidRPr="00B84B52">
        <w:rPr>
          <w:rFonts w:hint="eastAsia"/>
          <w:sz w:val="28"/>
        </w:rPr>
        <w:t>技术路线</w:t>
      </w:r>
      <w:r>
        <w:rPr>
          <w:rFonts w:hint="eastAsia"/>
          <w:sz w:val="28"/>
        </w:rPr>
        <w:t>）</w:t>
      </w:r>
      <w:r w:rsidRPr="00B84B52">
        <w:rPr>
          <w:rFonts w:hint="eastAsia"/>
          <w:sz w:val="28"/>
        </w:rPr>
        <w:t>；</w:t>
      </w:r>
    </w:p>
    <w:p w:rsidR="003316CA" w:rsidRPr="00B84B52" w:rsidRDefault="003316CA" w:rsidP="003316CA">
      <w:pPr>
        <w:ind w:firstLineChars="200" w:firstLine="560"/>
        <w:rPr>
          <w:sz w:val="28"/>
        </w:rPr>
      </w:pPr>
      <w:r w:rsidRPr="00B84B52">
        <w:rPr>
          <w:rFonts w:hint="eastAsia"/>
          <w:sz w:val="28"/>
        </w:rPr>
        <w:t>（三）研究团队构成；</w:t>
      </w:r>
    </w:p>
    <w:p w:rsidR="003316CA" w:rsidRPr="00B84B52" w:rsidRDefault="003316CA" w:rsidP="003316CA">
      <w:pPr>
        <w:ind w:firstLineChars="200" w:firstLine="560"/>
        <w:rPr>
          <w:sz w:val="28"/>
        </w:rPr>
      </w:pPr>
      <w:r w:rsidRPr="00B84B52">
        <w:rPr>
          <w:rFonts w:hint="eastAsia"/>
          <w:sz w:val="28"/>
        </w:rPr>
        <w:t>（四）产学研合作机制及任务分工；</w:t>
      </w:r>
    </w:p>
    <w:p w:rsidR="003316CA" w:rsidRDefault="003316CA" w:rsidP="003316CA">
      <w:pPr>
        <w:ind w:firstLineChars="200" w:firstLine="560"/>
        <w:rPr>
          <w:sz w:val="28"/>
        </w:rPr>
      </w:pPr>
      <w:r w:rsidRPr="00B84B52">
        <w:rPr>
          <w:rFonts w:hint="eastAsia"/>
          <w:sz w:val="28"/>
        </w:rPr>
        <w:t>（五）计划进度安排</w:t>
      </w:r>
      <w:r>
        <w:rPr>
          <w:rFonts w:hint="eastAsia"/>
          <w:sz w:val="28"/>
        </w:rPr>
        <w:t>及阶段目标；</w:t>
      </w:r>
    </w:p>
    <w:p w:rsidR="003316CA" w:rsidRPr="00B84B52" w:rsidRDefault="003316CA" w:rsidP="003316CA">
      <w:pPr>
        <w:ind w:firstLineChars="200" w:firstLine="560"/>
        <w:rPr>
          <w:sz w:val="28"/>
        </w:rPr>
      </w:pPr>
      <w:r>
        <w:rPr>
          <w:rFonts w:hint="eastAsia"/>
          <w:sz w:val="28"/>
        </w:rPr>
        <w:t>（六）经费预算合理性评估（与项目研究相关的采购设备清单、人员费用预算评估、调研计划支出预算等）。</w:t>
      </w:r>
    </w:p>
    <w:p w:rsidR="003316CA" w:rsidRPr="009907A9" w:rsidRDefault="005F6112" w:rsidP="003316CA">
      <w:pPr>
        <w:ind w:firstLineChars="200" w:firstLine="562"/>
        <w:rPr>
          <w:b/>
          <w:sz w:val="28"/>
        </w:rPr>
      </w:pPr>
      <w:r>
        <w:rPr>
          <w:rFonts w:hint="eastAsia"/>
          <w:b/>
          <w:sz w:val="28"/>
        </w:rPr>
        <w:t>四</w:t>
      </w:r>
      <w:r w:rsidR="003316CA" w:rsidRPr="009907A9">
        <w:rPr>
          <w:rFonts w:hint="eastAsia"/>
          <w:b/>
          <w:sz w:val="28"/>
        </w:rPr>
        <w:t>、项目风险评估（限</w:t>
      </w:r>
      <w:r w:rsidR="003316CA">
        <w:rPr>
          <w:rFonts w:hint="eastAsia"/>
          <w:b/>
          <w:sz w:val="28"/>
        </w:rPr>
        <w:t>10</w:t>
      </w:r>
      <w:r w:rsidR="003316CA" w:rsidRPr="009907A9">
        <w:rPr>
          <w:rFonts w:hint="eastAsia"/>
          <w:b/>
          <w:sz w:val="28"/>
        </w:rPr>
        <w:t>00字）</w:t>
      </w:r>
    </w:p>
    <w:p w:rsidR="003316CA" w:rsidRDefault="003316CA" w:rsidP="003316CA">
      <w:pPr>
        <w:ind w:firstLineChars="200" w:firstLine="560"/>
        <w:rPr>
          <w:sz w:val="28"/>
        </w:rPr>
      </w:pPr>
      <w:r>
        <w:rPr>
          <w:rFonts w:hint="eastAsia"/>
          <w:sz w:val="28"/>
        </w:rPr>
        <w:t>（对项目实施过程中遇到的各类风险进行评估）</w:t>
      </w:r>
    </w:p>
    <w:p w:rsidR="003316CA" w:rsidRPr="009907A9" w:rsidRDefault="005F6112" w:rsidP="003316CA">
      <w:pPr>
        <w:ind w:firstLineChars="200" w:firstLine="562"/>
        <w:rPr>
          <w:b/>
          <w:sz w:val="28"/>
        </w:rPr>
      </w:pPr>
      <w:r>
        <w:rPr>
          <w:rFonts w:hint="eastAsia"/>
          <w:b/>
          <w:sz w:val="28"/>
        </w:rPr>
        <w:t>五</w:t>
      </w:r>
      <w:bookmarkStart w:id="0" w:name="_GoBack"/>
      <w:bookmarkEnd w:id="0"/>
      <w:r w:rsidR="003316CA" w:rsidRPr="009907A9">
        <w:rPr>
          <w:rFonts w:hint="eastAsia"/>
          <w:b/>
          <w:sz w:val="28"/>
        </w:rPr>
        <w:t>、前期工作基础（</w:t>
      </w:r>
      <w:r w:rsidR="003316CA">
        <w:rPr>
          <w:rFonts w:hint="eastAsia"/>
          <w:b/>
          <w:sz w:val="28"/>
        </w:rPr>
        <w:t>近五年内，</w:t>
      </w:r>
      <w:r w:rsidR="003316CA" w:rsidRPr="009907A9">
        <w:rPr>
          <w:rFonts w:hint="eastAsia"/>
          <w:b/>
          <w:sz w:val="28"/>
        </w:rPr>
        <w:t>限1</w:t>
      </w:r>
      <w:r w:rsidR="003316CA">
        <w:rPr>
          <w:rFonts w:hint="eastAsia"/>
          <w:b/>
          <w:sz w:val="28"/>
        </w:rPr>
        <w:t>5</w:t>
      </w:r>
      <w:r w:rsidR="003316CA" w:rsidRPr="009907A9">
        <w:rPr>
          <w:rFonts w:hint="eastAsia"/>
          <w:b/>
          <w:sz w:val="28"/>
        </w:rPr>
        <w:t>00字）</w:t>
      </w:r>
    </w:p>
    <w:p w:rsidR="003316CA" w:rsidRPr="00B84B52" w:rsidRDefault="003316CA" w:rsidP="003316CA">
      <w:pPr>
        <w:ind w:firstLineChars="200" w:firstLine="560"/>
        <w:rPr>
          <w:sz w:val="28"/>
        </w:rPr>
      </w:pPr>
      <w:r w:rsidRPr="00B84B52">
        <w:rPr>
          <w:rFonts w:hint="eastAsia"/>
          <w:sz w:val="28"/>
        </w:rPr>
        <w:t>（一）获得国家和省科技计划等支持情况</w:t>
      </w:r>
      <w:r>
        <w:rPr>
          <w:rFonts w:hint="eastAsia"/>
          <w:sz w:val="28"/>
        </w:rPr>
        <w:t>（立项年度、项目编号、项目名称、计划类型、完成时间、投资规模、完成效果等）</w:t>
      </w:r>
      <w:r w:rsidRPr="00B84B52">
        <w:rPr>
          <w:rFonts w:hint="eastAsia"/>
          <w:sz w:val="28"/>
        </w:rPr>
        <w:t>；</w:t>
      </w:r>
    </w:p>
    <w:p w:rsidR="003316CA" w:rsidRDefault="003316CA" w:rsidP="003316CA">
      <w:pPr>
        <w:ind w:firstLineChars="200" w:firstLine="560"/>
        <w:rPr>
          <w:sz w:val="28"/>
        </w:rPr>
      </w:pPr>
      <w:r w:rsidRPr="00B84B52">
        <w:rPr>
          <w:rFonts w:hint="eastAsia"/>
          <w:sz w:val="28"/>
        </w:rPr>
        <w:t>（二）取得的阶段性研究成果</w:t>
      </w:r>
      <w:r>
        <w:rPr>
          <w:rFonts w:hint="eastAsia"/>
          <w:sz w:val="28"/>
        </w:rPr>
        <w:t>及以往科技成果转化情况（成果名称、实施单位、实施地点、实施时间、实施效果等）；</w:t>
      </w:r>
    </w:p>
    <w:p w:rsidR="003316CA" w:rsidRDefault="003316CA" w:rsidP="003316CA">
      <w:pPr>
        <w:ind w:firstLineChars="200" w:firstLine="560"/>
        <w:rPr>
          <w:sz w:val="28"/>
        </w:rPr>
      </w:pPr>
      <w:r>
        <w:rPr>
          <w:rFonts w:hint="eastAsia"/>
          <w:sz w:val="28"/>
        </w:rPr>
        <w:t>（三）与项目相关的知识产权情况（所有单位，需要列举具体的</w:t>
      </w:r>
      <w:r>
        <w:rPr>
          <w:rFonts w:hint="eastAsia"/>
          <w:sz w:val="28"/>
        </w:rPr>
        <w:lastRenderedPageBreak/>
        <w:t>专利清单）；</w:t>
      </w:r>
    </w:p>
    <w:p w:rsidR="003316CA" w:rsidRDefault="003316CA" w:rsidP="003316CA">
      <w:pPr>
        <w:ind w:firstLineChars="200" w:firstLine="560"/>
        <w:rPr>
          <w:sz w:val="28"/>
        </w:rPr>
      </w:pPr>
      <w:r>
        <w:rPr>
          <w:rFonts w:hint="eastAsia"/>
          <w:sz w:val="28"/>
        </w:rPr>
        <w:t>（四）已发表的与项目相关的主要论文、专著情况（论文要写明作者、题目、刊名、年份、卷（期）、页码，专著要写明作者、书名、出版社、年份等）；</w:t>
      </w:r>
    </w:p>
    <w:p w:rsidR="00084FB1" w:rsidRPr="00756380" w:rsidRDefault="003316CA" w:rsidP="00756380">
      <w:pPr>
        <w:ind w:firstLineChars="200" w:firstLine="560"/>
        <w:rPr>
          <w:sz w:val="28"/>
        </w:rPr>
      </w:pPr>
      <w:r>
        <w:rPr>
          <w:rFonts w:hint="eastAsia"/>
          <w:sz w:val="28"/>
        </w:rPr>
        <w:t>（五）与项目相关的获奖情况。</w:t>
      </w:r>
    </w:p>
    <w:sectPr w:rsidR="00084FB1" w:rsidRPr="00756380" w:rsidSect="005958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458" w:rsidRDefault="00AD2458" w:rsidP="005F6112">
      <w:r>
        <w:separator/>
      </w:r>
    </w:p>
  </w:endnote>
  <w:endnote w:type="continuationSeparator" w:id="1">
    <w:p w:rsidR="00AD2458" w:rsidRDefault="00AD2458" w:rsidP="005F6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458" w:rsidRDefault="00AD2458" w:rsidP="005F6112">
      <w:r>
        <w:separator/>
      </w:r>
    </w:p>
  </w:footnote>
  <w:footnote w:type="continuationSeparator" w:id="1">
    <w:p w:rsidR="00AD2458" w:rsidRDefault="00AD2458" w:rsidP="005F6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6CA"/>
    <w:rsid w:val="00061E16"/>
    <w:rsid w:val="00084FB1"/>
    <w:rsid w:val="003316CA"/>
    <w:rsid w:val="00595862"/>
    <w:rsid w:val="005A4919"/>
    <w:rsid w:val="005F6112"/>
    <w:rsid w:val="00756380"/>
    <w:rsid w:val="00AC0EBC"/>
    <w:rsid w:val="00AD2458"/>
    <w:rsid w:val="00D767C0"/>
    <w:rsid w:val="00F57E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CA"/>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1"/>
    <w:basedOn w:val="a"/>
    <w:next w:val="a"/>
    <w:link w:val="1Char"/>
    <w:qFormat/>
    <w:rsid w:val="003316CA"/>
    <w:pPr>
      <w:snapToGrid w:val="0"/>
      <w:spacing w:line="360" w:lineRule="auto"/>
      <w:jc w:val="left"/>
      <w:outlineLvl w:val="0"/>
    </w:pPr>
    <w:rPr>
      <w:b/>
      <w:sz w:val="30"/>
    </w:rPr>
  </w:style>
  <w:style w:type="character" w:customStyle="1" w:styleId="1Char">
    <w:name w:val="标1 Char"/>
    <w:link w:val="1"/>
    <w:rsid w:val="003316CA"/>
    <w:rPr>
      <w:rFonts w:ascii="宋体" w:eastAsia="宋体" w:hAnsi="宋体" w:cs="Times New Roman"/>
      <w:b/>
      <w:sz w:val="30"/>
      <w:szCs w:val="24"/>
    </w:rPr>
  </w:style>
  <w:style w:type="paragraph" w:customStyle="1" w:styleId="p0">
    <w:name w:val="p0"/>
    <w:basedOn w:val="a"/>
    <w:rsid w:val="00756380"/>
    <w:pPr>
      <w:widowControl/>
    </w:pPr>
    <w:rPr>
      <w:rFonts w:ascii="Calibri" w:hAnsi="Calibri" w:cs="宋体"/>
      <w:kern w:val="0"/>
      <w:szCs w:val="21"/>
    </w:rPr>
  </w:style>
  <w:style w:type="paragraph" w:styleId="a3">
    <w:name w:val="header"/>
    <w:basedOn w:val="a"/>
    <w:link w:val="Char"/>
    <w:uiPriority w:val="99"/>
    <w:unhideWhenUsed/>
    <w:rsid w:val="005F6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112"/>
    <w:rPr>
      <w:rFonts w:ascii="宋体" w:eastAsia="宋体" w:hAnsi="宋体" w:cs="Times New Roman"/>
      <w:sz w:val="18"/>
      <w:szCs w:val="18"/>
    </w:rPr>
  </w:style>
  <w:style w:type="paragraph" w:styleId="a4">
    <w:name w:val="footer"/>
    <w:basedOn w:val="a"/>
    <w:link w:val="Char0"/>
    <w:uiPriority w:val="99"/>
    <w:unhideWhenUsed/>
    <w:rsid w:val="005F6112"/>
    <w:pPr>
      <w:tabs>
        <w:tab w:val="center" w:pos="4153"/>
        <w:tab w:val="right" w:pos="8306"/>
      </w:tabs>
      <w:snapToGrid w:val="0"/>
      <w:jc w:val="left"/>
    </w:pPr>
    <w:rPr>
      <w:sz w:val="18"/>
      <w:szCs w:val="18"/>
    </w:rPr>
  </w:style>
  <w:style w:type="character" w:customStyle="1" w:styleId="Char0">
    <w:name w:val="页脚 Char"/>
    <w:basedOn w:val="a0"/>
    <w:link w:val="a4"/>
    <w:uiPriority w:val="99"/>
    <w:rsid w:val="005F6112"/>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CA"/>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1"/>
    <w:basedOn w:val="a"/>
    <w:next w:val="a"/>
    <w:link w:val="1Char"/>
    <w:qFormat/>
    <w:rsid w:val="003316CA"/>
    <w:pPr>
      <w:snapToGrid w:val="0"/>
      <w:spacing w:line="360" w:lineRule="auto"/>
      <w:jc w:val="left"/>
      <w:outlineLvl w:val="0"/>
    </w:pPr>
    <w:rPr>
      <w:b/>
      <w:sz w:val="30"/>
    </w:rPr>
  </w:style>
  <w:style w:type="character" w:customStyle="1" w:styleId="1Char">
    <w:name w:val="标1 Char"/>
    <w:link w:val="1"/>
    <w:rsid w:val="003316CA"/>
    <w:rPr>
      <w:rFonts w:ascii="宋体" w:eastAsia="宋体" w:hAnsi="宋体" w:cs="Times New Roman"/>
      <w:b/>
      <w:sz w:val="30"/>
      <w:szCs w:val="24"/>
    </w:rPr>
  </w:style>
  <w:style w:type="paragraph" w:customStyle="1" w:styleId="p0">
    <w:name w:val="p0"/>
    <w:basedOn w:val="a"/>
    <w:rsid w:val="00756380"/>
    <w:pPr>
      <w:widowControl/>
    </w:pPr>
    <w:rPr>
      <w:rFonts w:ascii="Calibri" w:hAnsi="Calibri" w:cs="宋体"/>
      <w:kern w:val="0"/>
      <w:szCs w:val="21"/>
    </w:rPr>
  </w:style>
  <w:style w:type="paragraph" w:styleId="a3">
    <w:name w:val="header"/>
    <w:basedOn w:val="a"/>
    <w:link w:val="Char"/>
    <w:uiPriority w:val="99"/>
    <w:unhideWhenUsed/>
    <w:rsid w:val="005F6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6112"/>
    <w:rPr>
      <w:rFonts w:ascii="宋体" w:eastAsia="宋体" w:hAnsi="宋体" w:cs="Times New Roman"/>
      <w:sz w:val="18"/>
      <w:szCs w:val="18"/>
    </w:rPr>
  </w:style>
  <w:style w:type="paragraph" w:styleId="a4">
    <w:name w:val="footer"/>
    <w:basedOn w:val="a"/>
    <w:link w:val="Char0"/>
    <w:uiPriority w:val="99"/>
    <w:unhideWhenUsed/>
    <w:rsid w:val="005F6112"/>
    <w:pPr>
      <w:tabs>
        <w:tab w:val="center" w:pos="4153"/>
        <w:tab w:val="right" w:pos="8306"/>
      </w:tabs>
      <w:snapToGrid w:val="0"/>
      <w:jc w:val="left"/>
    </w:pPr>
    <w:rPr>
      <w:sz w:val="18"/>
      <w:szCs w:val="18"/>
    </w:rPr>
  </w:style>
  <w:style w:type="character" w:customStyle="1" w:styleId="Char0">
    <w:name w:val="页脚 Char"/>
    <w:basedOn w:val="a0"/>
    <w:link w:val="a4"/>
    <w:uiPriority w:val="99"/>
    <w:rsid w:val="005F6112"/>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231</Words>
  <Characters>1317</Characters>
  <Application>Microsoft Office Word</Application>
  <DocSecurity>0</DocSecurity>
  <Lines>10</Lines>
  <Paragraphs>3</Paragraphs>
  <ScaleCrop>false</ScaleCrop>
  <Company>gdstc</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2014-08-04T05:00:00Z</dcterms:created>
  <dcterms:modified xsi:type="dcterms:W3CDTF">2015-03-13T07:13:00Z</dcterms:modified>
</cp:coreProperties>
</file>